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10876"/>
      </w:tblGrid>
      <w:tr w:rsidR="0043401D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43401D" w:rsidRDefault="00EF508A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401D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43401D" w:rsidRDefault="00EF508A">
            <w:pPr>
              <w:pStyle w:val="ConsPlusTitlePage0"/>
              <w:jc w:val="center"/>
            </w:pPr>
            <w:r>
              <w:rPr>
                <w:sz w:val="48"/>
              </w:rPr>
              <w:t>Постановление администрации Ракитянского района Белгородской обл. от 30.07.2018 N 120</w:t>
            </w:r>
            <w:r>
              <w:rPr>
                <w:sz w:val="48"/>
              </w:rPr>
              <w:br/>
              <w:t>"</w:t>
            </w:r>
            <w:r>
              <w:rPr>
                <w:sz w:val="48"/>
              </w:rPr>
              <w:t>Об утверждении административного регламента по реализации администрацией Ракитянского района услуг, предоставляемых в рамках переданных полномочий по организации компенсационных выплат инвалидам по уплаченной страховой премии по договору обязательного стра</w:t>
            </w:r>
            <w:r>
              <w:rPr>
                <w:sz w:val="48"/>
              </w:rPr>
              <w:t>хования гражданской ответственности владельцев транспортных средств"</w:t>
            </w:r>
          </w:p>
        </w:tc>
      </w:tr>
      <w:tr w:rsidR="0043401D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43401D" w:rsidRDefault="00EF508A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28.05.2025</w:t>
            </w:r>
            <w:r>
              <w:rPr>
                <w:sz w:val="28"/>
              </w:rPr>
              <w:br/>
              <w:t> </w:t>
            </w:r>
          </w:p>
        </w:tc>
      </w:tr>
    </w:tbl>
    <w:p w:rsidR="0043401D" w:rsidRDefault="0043401D">
      <w:pPr>
        <w:pStyle w:val="ConsPlusNormal0"/>
        <w:sectPr w:rsidR="0043401D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43401D" w:rsidRDefault="0043401D">
      <w:pPr>
        <w:pStyle w:val="ConsPlusNormal0"/>
        <w:outlineLvl w:val="0"/>
      </w:pPr>
    </w:p>
    <w:p w:rsidR="0043401D" w:rsidRDefault="00EF508A">
      <w:pPr>
        <w:pStyle w:val="ConsPlusTitle0"/>
        <w:jc w:val="center"/>
        <w:outlineLvl w:val="0"/>
      </w:pPr>
      <w:r>
        <w:t>АДМИНИСТРАЦИЯ РАКИТЯНСКОГО РАЙОНА</w:t>
      </w:r>
    </w:p>
    <w:p w:rsidR="0043401D" w:rsidRDefault="00EF508A">
      <w:pPr>
        <w:pStyle w:val="ConsPlusTitle0"/>
        <w:jc w:val="center"/>
      </w:pPr>
      <w:r>
        <w:t>БЕЛГОРОДСКОЙ ОБЛАСТИ</w:t>
      </w:r>
    </w:p>
    <w:p w:rsidR="0043401D" w:rsidRDefault="0043401D">
      <w:pPr>
        <w:pStyle w:val="ConsPlusTitle0"/>
        <w:jc w:val="center"/>
      </w:pPr>
    </w:p>
    <w:p w:rsidR="0043401D" w:rsidRDefault="00EF508A">
      <w:pPr>
        <w:pStyle w:val="ConsPlusTitle0"/>
        <w:jc w:val="center"/>
      </w:pPr>
      <w:r>
        <w:t>ПОСТАНОВЛЕНИЕ</w:t>
      </w:r>
    </w:p>
    <w:p w:rsidR="0043401D" w:rsidRDefault="00EF508A">
      <w:pPr>
        <w:pStyle w:val="ConsPlusTitle0"/>
        <w:jc w:val="center"/>
      </w:pPr>
      <w:r>
        <w:t>от 30 июля 2018 г. N 120</w:t>
      </w:r>
    </w:p>
    <w:p w:rsidR="0043401D" w:rsidRDefault="0043401D">
      <w:pPr>
        <w:pStyle w:val="ConsPlusTitle0"/>
        <w:jc w:val="center"/>
      </w:pPr>
    </w:p>
    <w:p w:rsidR="0043401D" w:rsidRDefault="00EF508A">
      <w:pPr>
        <w:pStyle w:val="ConsPlusTitle0"/>
        <w:jc w:val="center"/>
      </w:pPr>
      <w:r>
        <w:t>ОБ УТВЕРЖДЕНИИ АДМИНИСТРАТИВНОГО РЕГЛАМЕНТА ПО РЕАЛИЗАЦИИ</w:t>
      </w:r>
    </w:p>
    <w:p w:rsidR="0043401D" w:rsidRDefault="00EF508A">
      <w:pPr>
        <w:pStyle w:val="ConsPlusTitle0"/>
        <w:jc w:val="center"/>
      </w:pPr>
      <w:r>
        <w:t>АДМИНИСТРАЦИЕЙ РАКИТЯНСКОГО РАЙОНА УСЛУГ, ПРЕДОСТАВЛЯЕМЫХ</w:t>
      </w:r>
    </w:p>
    <w:p w:rsidR="0043401D" w:rsidRDefault="00EF508A">
      <w:pPr>
        <w:pStyle w:val="ConsPlusTitle0"/>
        <w:jc w:val="center"/>
      </w:pPr>
      <w:r>
        <w:t>В РАМКАХ ПЕРЕДАННЫХ ПОЛНОМОЧИЙ ПО ОРГАНИЗАЦИИ</w:t>
      </w:r>
    </w:p>
    <w:p w:rsidR="0043401D" w:rsidRDefault="00EF508A">
      <w:pPr>
        <w:pStyle w:val="ConsPlusTitle0"/>
        <w:jc w:val="center"/>
      </w:pPr>
      <w:r>
        <w:t>КОМПЕНСАЦИОННЫХ ВЫПЛАТ ИНВАЛИДАМ ПО УПЛАЧЕННОЙ СТРАХОВОЙ</w:t>
      </w:r>
    </w:p>
    <w:p w:rsidR="0043401D" w:rsidRDefault="00EF508A">
      <w:pPr>
        <w:pStyle w:val="ConsPlusTitle0"/>
        <w:jc w:val="center"/>
      </w:pPr>
      <w:r>
        <w:t>ПРЕМИИ ПО ДОГОВОРУ ОБЯЗАТЕЛЬНОГО СТРАХОВАНИЯ ГРАЖДАНСКОЙ</w:t>
      </w:r>
    </w:p>
    <w:p w:rsidR="0043401D" w:rsidRDefault="00EF508A">
      <w:pPr>
        <w:pStyle w:val="ConsPlusTitle0"/>
        <w:jc w:val="center"/>
      </w:pPr>
      <w:r>
        <w:t>ОТВЕТСТВЕННОСТИ ВЛАДЕЛЬЦЕВ ТРАНСПОРТНЫ</w:t>
      </w:r>
      <w:r>
        <w:t>Х СРЕДСТВ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 xml:space="preserve">В соответствии с Федеральным </w:t>
      </w:r>
      <w:hyperlink r:id="rId9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приказом управления социальной защиты населения Белгородской области от 23 июля 2018 года N 163 "Об утверждении типовых административн</w:t>
      </w:r>
      <w:r>
        <w:t>ых регламентов по реализации органами местного самоуправления услуг, предоставляемых в рамках переданных полномочий предоставления государственных услуг" администрация Ракитянского района постановляет: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 xml:space="preserve">1. Утвердить административный </w:t>
      </w:r>
      <w:hyperlink w:anchor="P37" w:tooltip="АДМИНИСТРАТИВНЫЙ РЕГЛАМЕНТ">
        <w:r>
          <w:rPr>
            <w:color w:val="0000FF"/>
          </w:rPr>
          <w:t>регламент</w:t>
        </w:r>
      </w:hyperlink>
      <w:r>
        <w:t xml:space="preserve"> по реализации администрацией Ракитянского района услуг, предоставляемых в рамках переданных полномочий по организации компенсационных выплат инвалидам по уплаченной страховой премии по договору обязательного страх</w:t>
      </w:r>
      <w:r>
        <w:t>ования гражданской ответственности владельцев транспортных средств (прилагается).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2. Управлению социальной защиты населения администрации Ракитянского района (С.М.Пауткина) в практической деятельности руководствоваться административным регламентом, указан</w:t>
      </w:r>
      <w:r>
        <w:t>ным в п. 1 настоящего постановления.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3. Контроль за исполнением настоящего постановления возложить на заместителя главы администрации района по социально-культурному развитию и социальной защите населения Е.А.Чефонову.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jc w:val="right"/>
      </w:pPr>
      <w:r>
        <w:t>Глава администрации</w:t>
      </w:r>
    </w:p>
    <w:p w:rsidR="0043401D" w:rsidRDefault="00EF508A">
      <w:pPr>
        <w:pStyle w:val="ConsPlusNormal0"/>
        <w:jc w:val="right"/>
      </w:pPr>
      <w:r>
        <w:t>Ракитянского ра</w:t>
      </w:r>
      <w:r>
        <w:t>йона</w:t>
      </w:r>
    </w:p>
    <w:p w:rsidR="0043401D" w:rsidRDefault="00EF508A">
      <w:pPr>
        <w:pStyle w:val="ConsPlusNormal0"/>
        <w:jc w:val="right"/>
      </w:pPr>
      <w:r>
        <w:t>В.ПЕРЦЕВ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jc w:val="right"/>
        <w:outlineLvl w:val="0"/>
      </w:pPr>
      <w:r>
        <w:t>Приложение</w:t>
      </w:r>
    </w:p>
    <w:p w:rsidR="0043401D" w:rsidRDefault="0043401D">
      <w:pPr>
        <w:pStyle w:val="ConsPlusNormal0"/>
        <w:jc w:val="right"/>
      </w:pPr>
    </w:p>
    <w:p w:rsidR="0043401D" w:rsidRDefault="00EF508A">
      <w:pPr>
        <w:pStyle w:val="ConsPlusNormal0"/>
        <w:jc w:val="right"/>
      </w:pPr>
      <w:r>
        <w:t>Утвержден</w:t>
      </w:r>
    </w:p>
    <w:p w:rsidR="0043401D" w:rsidRDefault="00EF508A">
      <w:pPr>
        <w:pStyle w:val="ConsPlusNormal0"/>
        <w:jc w:val="right"/>
      </w:pPr>
      <w:r>
        <w:t>постановлением</w:t>
      </w:r>
    </w:p>
    <w:p w:rsidR="0043401D" w:rsidRDefault="00EF508A">
      <w:pPr>
        <w:pStyle w:val="ConsPlusNormal0"/>
        <w:jc w:val="right"/>
      </w:pPr>
      <w:r>
        <w:t>администрации Ракитянского района</w:t>
      </w:r>
    </w:p>
    <w:p w:rsidR="0043401D" w:rsidRDefault="00EF508A">
      <w:pPr>
        <w:pStyle w:val="ConsPlusNormal0"/>
        <w:jc w:val="right"/>
      </w:pPr>
      <w:r>
        <w:lastRenderedPageBreak/>
        <w:t>от 30 июля 2018 г. N 120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</w:pPr>
      <w:bookmarkStart w:id="0" w:name="P37"/>
      <w:bookmarkEnd w:id="0"/>
      <w:r>
        <w:t>АДМИНИСТРАТИВНЫЙ РЕГЛАМЕНТ</w:t>
      </w:r>
    </w:p>
    <w:p w:rsidR="0043401D" w:rsidRDefault="00EF508A">
      <w:pPr>
        <w:pStyle w:val="ConsPlusTitle0"/>
        <w:jc w:val="center"/>
      </w:pPr>
      <w:r>
        <w:t>ПО РЕАЛИЗАЦИИ АДМИНИСТРАЦИЕЙ РАКИТЯНСКОГО РАЙОНА УСЛУГ,</w:t>
      </w:r>
    </w:p>
    <w:p w:rsidR="0043401D" w:rsidRDefault="00EF508A">
      <w:pPr>
        <w:pStyle w:val="ConsPlusTitle0"/>
        <w:jc w:val="center"/>
      </w:pPr>
      <w:r>
        <w:t>ПРЕДОСТАВЛЯЕМЫХ В РАМКАХ ПЕРЕДАННЫХ ПОЛНОМОЧИЙ</w:t>
      </w:r>
    </w:p>
    <w:p w:rsidR="0043401D" w:rsidRDefault="00EF508A">
      <w:pPr>
        <w:pStyle w:val="ConsPlusTitle0"/>
        <w:jc w:val="center"/>
      </w:pPr>
      <w:r>
        <w:t>ПО ОРГАНИЗАЦИИ КОМПЕНСАЦИОННЫХ ВЫПЛАТ ИНВАЛИДАМ</w:t>
      </w:r>
    </w:p>
    <w:p w:rsidR="0043401D" w:rsidRDefault="00EF508A">
      <w:pPr>
        <w:pStyle w:val="ConsPlusTitle0"/>
        <w:jc w:val="center"/>
      </w:pPr>
      <w:r>
        <w:t>ПО УПЛАЧЕННОЙ СТРАХОВОЙ ПРЕМИИ ПО ДОГОВОРУ</w:t>
      </w:r>
    </w:p>
    <w:p w:rsidR="0043401D" w:rsidRDefault="00EF508A">
      <w:pPr>
        <w:pStyle w:val="ConsPlusTitle0"/>
        <w:jc w:val="center"/>
      </w:pPr>
      <w:r>
        <w:t>ОБЯЗАТЕЛЬНОГО СТРАХОВАНИЯ ГРАЖДАНСКОЙ</w:t>
      </w:r>
    </w:p>
    <w:p w:rsidR="0043401D" w:rsidRDefault="00EF508A">
      <w:pPr>
        <w:pStyle w:val="ConsPlusTitle0"/>
        <w:jc w:val="center"/>
      </w:pPr>
      <w:r>
        <w:t>ОТВЕТСТВЕННОСТИ ВЛАДЕЛЬЦЕВ ТРАНСПОРТНЫХ СРЕДСТВ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1"/>
      </w:pPr>
      <w:r>
        <w:t>1. Общие положения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>1.1. Предмет регулирования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Административный регламент по реализации администрацией Ракитянского района услуг, предоставляемых в рамках переданных полномочий по организации компенсационных выплат инвалидам по уплаченной страховой премии по договору обязательного страхования гражданск</w:t>
      </w:r>
      <w:r>
        <w:t>ой ответственности владельцев транспортных средств (далее - Регламент, государственная услуга) разработан в целях повышения качества предоставления и доступности государственной услуги, создания комфортных условий для получателей государственной услуги и о</w:t>
      </w:r>
      <w:r>
        <w:t>пределяет сроки и последовательность действий (административных процедур) по предоставлению населению Белгородской области государственной услуги.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bookmarkStart w:id="1" w:name="P51"/>
      <w:bookmarkEnd w:id="1"/>
      <w:r>
        <w:t>1.2. Круг заявителей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 xml:space="preserve">Право на предоставление государственной услуги имеют граждане Российской Федерации по </w:t>
      </w:r>
      <w:r>
        <w:t>месту постоянного жительства в Белгородской области: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инвалиды (в том числе дети-инвалиды), имеющие транспортные средства в соответствии с медицинскими показаниями, или их законные представители.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>1.3. Требования к порядку информирования</w:t>
      </w:r>
    </w:p>
    <w:p w:rsidR="0043401D" w:rsidRDefault="00EF508A">
      <w:pPr>
        <w:pStyle w:val="ConsPlusTitle0"/>
        <w:jc w:val="center"/>
      </w:pPr>
      <w:r>
        <w:t>о предоставлении го</w:t>
      </w:r>
      <w:r>
        <w:t>сударственной услуги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3"/>
      </w:pPr>
      <w:r>
        <w:t>1.3.1. Информация о местонахождении и графике работы органов</w:t>
      </w:r>
    </w:p>
    <w:p w:rsidR="0043401D" w:rsidRDefault="00EF508A">
      <w:pPr>
        <w:pStyle w:val="ConsPlusTitle0"/>
        <w:jc w:val="center"/>
      </w:pPr>
      <w:r>
        <w:t>исполнительной власти Белгородской области, органов</w:t>
      </w:r>
    </w:p>
    <w:p w:rsidR="0043401D" w:rsidRDefault="00EF508A">
      <w:pPr>
        <w:pStyle w:val="ConsPlusTitle0"/>
        <w:jc w:val="center"/>
      </w:pPr>
      <w:r>
        <w:t>социальной защиты населения муниципальных районов (городских</w:t>
      </w:r>
    </w:p>
    <w:p w:rsidR="0043401D" w:rsidRDefault="00EF508A">
      <w:pPr>
        <w:pStyle w:val="ConsPlusTitle0"/>
        <w:jc w:val="center"/>
      </w:pPr>
      <w:r>
        <w:t>округов), предоставляющих государственную услугу,</w:t>
      </w:r>
    </w:p>
    <w:p w:rsidR="0043401D" w:rsidRDefault="00EF508A">
      <w:pPr>
        <w:pStyle w:val="ConsPlusTitle0"/>
        <w:jc w:val="center"/>
      </w:pPr>
      <w:r>
        <w:t>организациях, участвующих в предоставлении</w:t>
      </w:r>
    </w:p>
    <w:p w:rsidR="0043401D" w:rsidRDefault="00EF508A">
      <w:pPr>
        <w:pStyle w:val="ConsPlusTitle0"/>
        <w:jc w:val="center"/>
      </w:pPr>
      <w:r>
        <w:t>государственной услуги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4"/>
      </w:pPr>
      <w:r>
        <w:t>Информация о месте нахождения и графике работы управления</w:t>
      </w:r>
    </w:p>
    <w:p w:rsidR="0043401D" w:rsidRDefault="00EF508A">
      <w:pPr>
        <w:pStyle w:val="ConsPlusTitle0"/>
        <w:jc w:val="center"/>
      </w:pPr>
      <w:r>
        <w:t>социальной защиты населения Белгородской области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Юридический адрес: 308026, г. Белгород, проспект Славы, 24.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Управление социальной</w:t>
      </w:r>
      <w:r>
        <w:t xml:space="preserve"> защиты населения Белгородской области (далее - Управление) </w:t>
      </w:r>
      <w:r>
        <w:lastRenderedPageBreak/>
        <w:t>осуществляет свою деятельность по следующему графику: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Понедельник - пятница: ежедневно с 09.00 до 18.00 часов (перерыв на обед с 13.00 до 14.00 ч.), Суббота, воскресенье - выходные дни.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Прием спец</w:t>
      </w:r>
      <w:r>
        <w:t>иалистами управления социальной защиты населения Белгородской области осуществляется по требованию граждан в часы приема.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Способы получения информации о месте нахождения и графике работы управления социальной защиты населения Белгородской области на официа</w:t>
      </w:r>
      <w:r>
        <w:t>льном сайте в информационно-телекоммуникационной сети "Интернет": http://усзн31.рф, посредством телефонной связи, на информационных стендах.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4"/>
      </w:pPr>
      <w:r>
        <w:t>Информация о месте нахождения и графиках работы органа</w:t>
      </w:r>
    </w:p>
    <w:p w:rsidR="0043401D" w:rsidRDefault="00EF508A">
      <w:pPr>
        <w:pStyle w:val="ConsPlusTitle0"/>
        <w:jc w:val="center"/>
      </w:pPr>
      <w:r>
        <w:t>социальной защиты населения муниципального района или</w:t>
      </w:r>
    </w:p>
    <w:p w:rsidR="0043401D" w:rsidRDefault="00EF508A">
      <w:pPr>
        <w:pStyle w:val="ConsPlusTitle0"/>
        <w:jc w:val="center"/>
      </w:pPr>
      <w:r>
        <w:t>город</w:t>
      </w:r>
      <w:r>
        <w:t>ского округа, предоставляющего государственную услугу,</w:t>
      </w:r>
    </w:p>
    <w:p w:rsidR="0043401D" w:rsidRDefault="00EF508A">
      <w:pPr>
        <w:pStyle w:val="ConsPlusTitle0"/>
        <w:jc w:val="center"/>
      </w:pPr>
      <w:r>
        <w:t>и многофункционального центра предоставления</w:t>
      </w:r>
    </w:p>
    <w:p w:rsidR="0043401D" w:rsidRDefault="00EF508A">
      <w:pPr>
        <w:pStyle w:val="ConsPlusTitle0"/>
        <w:jc w:val="center"/>
      </w:pPr>
      <w:r>
        <w:t>государственных и муниципальных услуг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Управление социальной защиты населения администрации Ракитянского района (далее - орган социальной защиты населения),</w:t>
      </w:r>
      <w:r>
        <w:t xml:space="preserve"> расположен по адресу: 309310, Белгородская область, Ракитянский район, п. Ракитное, пл. Советская 4, обращение в которое необходимо для получения государственной услуги.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4"/>
      </w:pPr>
      <w:r>
        <w:t>График работы органа социальной защиты населения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Понедельник - пятница: ежедневно с</w:t>
      </w:r>
      <w:r>
        <w:t xml:space="preserve"> 08.00 до 17.00 часов (перерыв на обед с 12.00 до 13.00 часов), суббота и воскресенье - выходные дни.</w:t>
      </w:r>
    </w:p>
    <w:p w:rsidR="0043401D" w:rsidRDefault="0043401D">
      <w:pPr>
        <w:pStyle w:val="ConsPlusNormal0"/>
        <w:spacing w:before="240"/>
        <w:ind w:firstLine="540"/>
        <w:jc w:val="both"/>
      </w:pPr>
      <w:hyperlink w:anchor="P682" w:tooltip="Сведения">
        <w:r w:rsidR="00EF508A">
          <w:rPr>
            <w:color w:val="0000FF"/>
          </w:rPr>
          <w:t>Сведения</w:t>
        </w:r>
      </w:hyperlink>
      <w:r w:rsidR="00EF508A">
        <w:t xml:space="preserve"> о местонахождении органов социальной защиты населения Белгородской области и графиках их работы указаны в </w:t>
      </w:r>
      <w:r w:rsidR="00EF508A">
        <w:t>приложении N 1 к настоящему Регламенту.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Способы получения информации о месте нахождения и графиках работы органов социальной защиты населения размещены на официальных сайтах, указанных в приложении N 1 к настоящему Регламенту.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Способы получения информации </w:t>
      </w:r>
      <w:r>
        <w:t xml:space="preserve">о месте нахождения и графиках работы многофункционального центра предоставления государственных и муниципальных услуг (далее - МФЦ) указаны в </w:t>
      </w:r>
      <w:hyperlink w:anchor="P815" w:tooltip="Сведения">
        <w:r>
          <w:rPr>
            <w:color w:val="0000FF"/>
          </w:rPr>
          <w:t>приложении N 2</w:t>
        </w:r>
      </w:hyperlink>
      <w:r>
        <w:t xml:space="preserve"> к настоящему Регламенту и в информационно-телекоммуникационн</w:t>
      </w:r>
      <w:r>
        <w:t>ой сети "Интернет" www.mfc31.ru.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3"/>
      </w:pPr>
      <w:r>
        <w:t>1.3.2. Справочные телефоны органов исполнительной власти</w:t>
      </w:r>
    </w:p>
    <w:p w:rsidR="0043401D" w:rsidRDefault="00EF508A">
      <w:pPr>
        <w:pStyle w:val="ConsPlusTitle0"/>
        <w:jc w:val="center"/>
      </w:pPr>
      <w:r>
        <w:t>Белгородской области, органов социальной защиты населения</w:t>
      </w:r>
    </w:p>
    <w:p w:rsidR="0043401D" w:rsidRDefault="00EF508A">
      <w:pPr>
        <w:pStyle w:val="ConsPlusTitle0"/>
        <w:jc w:val="center"/>
      </w:pPr>
      <w:r>
        <w:t>муниципальных районов (городских) округов, предоставляющих</w:t>
      </w:r>
    </w:p>
    <w:p w:rsidR="0043401D" w:rsidRDefault="00EF508A">
      <w:pPr>
        <w:pStyle w:val="ConsPlusTitle0"/>
        <w:jc w:val="center"/>
      </w:pPr>
      <w:r>
        <w:t>государственную услугу, организаций, участвующих</w:t>
      </w:r>
    </w:p>
    <w:p w:rsidR="0043401D" w:rsidRDefault="00EF508A">
      <w:pPr>
        <w:pStyle w:val="ConsPlusTitle0"/>
        <w:jc w:val="center"/>
      </w:pPr>
      <w:r>
        <w:t>в предоставлении государственной услуги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Телефон для справок органа социальной защиты населения: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lastRenderedPageBreak/>
        <w:t>тел./факс: 8(47245) 56-2-83.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Сведения о справочных телефонах управления социальной защиты населения Белгородской области (далее - управление области):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Телефон</w:t>
      </w:r>
      <w:r>
        <w:t xml:space="preserve"> для справок: тел./факс: +7(4722) 27-62-25.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Телефон доверия для сообщений о фактах коррупции: +7(4722) 27-24-56.</w:t>
      </w:r>
    </w:p>
    <w:p w:rsidR="0043401D" w:rsidRDefault="0043401D">
      <w:pPr>
        <w:pStyle w:val="ConsPlusNormal0"/>
        <w:spacing w:before="240"/>
        <w:ind w:firstLine="540"/>
        <w:jc w:val="both"/>
      </w:pPr>
      <w:hyperlink w:anchor="P682" w:tooltip="Сведения">
        <w:r w:rsidR="00EF508A">
          <w:rPr>
            <w:color w:val="0000FF"/>
          </w:rPr>
          <w:t>Сведения</w:t>
        </w:r>
      </w:hyperlink>
      <w:r w:rsidR="00EF508A">
        <w:t xml:space="preserve"> о справочных телефонах органов социальной защиты населения указаны в приложении N 1 к настоящему Регламенту.</w:t>
      </w:r>
    </w:p>
    <w:p w:rsidR="0043401D" w:rsidRDefault="0043401D">
      <w:pPr>
        <w:pStyle w:val="ConsPlusNormal0"/>
        <w:spacing w:before="240"/>
        <w:ind w:firstLine="540"/>
        <w:jc w:val="both"/>
      </w:pPr>
      <w:hyperlink w:anchor="P815" w:tooltip="Сведения">
        <w:r w:rsidR="00EF508A">
          <w:rPr>
            <w:color w:val="0000FF"/>
          </w:rPr>
          <w:t>Сведения</w:t>
        </w:r>
      </w:hyperlink>
      <w:r w:rsidR="00EF508A">
        <w:t xml:space="preserve"> о справочных телефонах МФЦ указаны в приложении N 2 к настоящему Регламенту.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3"/>
      </w:pPr>
      <w:r>
        <w:t>1.3.3. Адреса официа</w:t>
      </w:r>
      <w:r>
        <w:t>льных сайтов электронной почты органов</w:t>
      </w:r>
    </w:p>
    <w:p w:rsidR="0043401D" w:rsidRDefault="00EF508A">
      <w:pPr>
        <w:pStyle w:val="ConsPlusTitle0"/>
        <w:jc w:val="center"/>
      </w:pPr>
      <w:r>
        <w:t>исполнительной власти Белгородской области, органов</w:t>
      </w:r>
    </w:p>
    <w:p w:rsidR="0043401D" w:rsidRDefault="00EF508A">
      <w:pPr>
        <w:pStyle w:val="ConsPlusTitle0"/>
        <w:jc w:val="center"/>
      </w:pPr>
      <w:r>
        <w:t>социальной защиты населения муниципальных районов</w:t>
      </w:r>
    </w:p>
    <w:p w:rsidR="0043401D" w:rsidRDefault="00EF508A">
      <w:pPr>
        <w:pStyle w:val="ConsPlusTitle0"/>
        <w:jc w:val="center"/>
      </w:pPr>
      <w:r>
        <w:t>(городских) округов, предоставляющих государственную</w:t>
      </w:r>
    </w:p>
    <w:p w:rsidR="0043401D" w:rsidRDefault="00EF508A">
      <w:pPr>
        <w:pStyle w:val="ConsPlusTitle0"/>
        <w:jc w:val="center"/>
      </w:pPr>
      <w:r>
        <w:t>услугу, организациях, участвующих в предоставлении</w:t>
      </w:r>
    </w:p>
    <w:p w:rsidR="0043401D" w:rsidRDefault="00EF508A">
      <w:pPr>
        <w:pStyle w:val="ConsPlusTitle0"/>
        <w:jc w:val="center"/>
      </w:pPr>
      <w:r>
        <w:t>государстве</w:t>
      </w:r>
      <w:r>
        <w:t>нной услуги, в том числе в сети Интернет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Адрес официального сайта органа социальной защиты населения в информационно-телекоммуникационной сети "Интернет"): http://usznr.ucoz.ru.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Адрес официального сайта управления области: http://усзн31.рф.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Адреса официал</w:t>
      </w:r>
      <w:r>
        <w:t xml:space="preserve">ьных сайтов, электронной почты органов социальной защиты населения представлены в </w:t>
      </w:r>
      <w:hyperlink w:anchor="P682" w:tooltip="Сведения">
        <w:r>
          <w:rPr>
            <w:color w:val="0000FF"/>
          </w:rPr>
          <w:t>приложении N 1</w:t>
        </w:r>
      </w:hyperlink>
      <w:r>
        <w:t xml:space="preserve"> к настоящему Регламенту.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Адреса электронной почты МФЦ указаны в </w:t>
      </w:r>
      <w:hyperlink w:anchor="P815" w:tooltip="Сведения">
        <w:r>
          <w:rPr>
            <w:color w:val="0000FF"/>
          </w:rPr>
          <w:t>приложении N 2</w:t>
        </w:r>
      </w:hyperlink>
      <w:r>
        <w:t xml:space="preserve"> к </w:t>
      </w:r>
      <w:r>
        <w:t>настоящему Регламенту и приведены в информационно-аналитическом Интернет-портале единой сети МФЦ Белгородской области в информационно-телекоммуникационной сети "Интернет" www.mfc31.ru.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Электронный адрес Федеральной государственной информационной системы "</w:t>
      </w:r>
      <w:r>
        <w:t xml:space="preserve">Единый Портал государственных и муниципальных услуг (функций) (далее - ЕПГУ): </w:t>
      </w:r>
      <w:hyperlink r:id="rId10">
        <w:r>
          <w:rPr>
            <w:color w:val="0000FF"/>
          </w:rPr>
          <w:t>http://www.gosuslugi.ru</w:t>
        </w:r>
      </w:hyperlink>
      <w:r>
        <w:t>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Электронный адрес Регионального портала государственных и муниципальных услуг Белгородской области (далее - РПГУ</w:t>
      </w:r>
      <w:r>
        <w:t>):</w:t>
      </w:r>
    </w:p>
    <w:p w:rsidR="0043401D" w:rsidRDefault="0043401D">
      <w:pPr>
        <w:pStyle w:val="ConsPlusNormal0"/>
        <w:spacing w:before="240"/>
        <w:ind w:firstLine="540"/>
        <w:jc w:val="both"/>
      </w:pPr>
      <w:hyperlink r:id="rId11">
        <w:r w:rsidR="00EF508A">
          <w:rPr>
            <w:color w:val="0000FF"/>
          </w:rPr>
          <w:t>http://www.gosuslugi31.ru</w:t>
        </w:r>
      </w:hyperlink>
      <w:r w:rsidR="00EF508A">
        <w:t>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3"/>
      </w:pPr>
      <w:r>
        <w:t>1.3.4. Порядок получения информации заявителями по вопросам</w:t>
      </w:r>
    </w:p>
    <w:p w:rsidR="0043401D" w:rsidRDefault="00EF508A">
      <w:pPr>
        <w:pStyle w:val="ConsPlusTitle0"/>
        <w:jc w:val="center"/>
      </w:pPr>
      <w:r>
        <w:t>предоставления государственной услуги, услуг, необходимых</w:t>
      </w:r>
    </w:p>
    <w:p w:rsidR="0043401D" w:rsidRDefault="00EF508A">
      <w:pPr>
        <w:pStyle w:val="ConsPlusTitle0"/>
        <w:jc w:val="center"/>
      </w:pPr>
      <w:r>
        <w:t>и обязательных для предоставления государственной услуги,</w:t>
      </w:r>
    </w:p>
    <w:p w:rsidR="0043401D" w:rsidRDefault="00EF508A">
      <w:pPr>
        <w:pStyle w:val="ConsPlusTitle0"/>
        <w:jc w:val="center"/>
      </w:pPr>
      <w:r>
        <w:t>сведен</w:t>
      </w:r>
      <w:r>
        <w:t>ий о ходе предоставления государственной услуги,</w:t>
      </w:r>
    </w:p>
    <w:p w:rsidR="0043401D" w:rsidRDefault="00EF508A">
      <w:pPr>
        <w:pStyle w:val="ConsPlusTitle0"/>
        <w:jc w:val="center"/>
      </w:pPr>
      <w:r>
        <w:t>в том числе с использованием ЕПГУ и РПГУ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Информирование о предоставлении государственной услуги осуществляется: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в органах социальной защиты населения по месту жительства заявителя;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в многофункциональных</w:t>
      </w:r>
      <w:r>
        <w:t xml:space="preserve"> центрах;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в Управлении;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на ЕПГУ;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на РПГУ.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Консультирование граждан по вопросам предоставления государственной услуги может осуществляться: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по телефону;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при личном обращении;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по письменным обращениям;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в средствах массовой информации;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- по электронной почте (адреса электронной почты указаны в </w:t>
      </w:r>
      <w:hyperlink w:anchor="P682" w:tooltip="Сведения">
        <w:r>
          <w:rPr>
            <w:color w:val="0000FF"/>
          </w:rPr>
          <w:t>приложениях N 1</w:t>
        </w:r>
      </w:hyperlink>
      <w:r>
        <w:t xml:space="preserve">, </w:t>
      </w:r>
      <w:hyperlink w:anchor="P815" w:tooltip="Сведения">
        <w:r>
          <w:rPr>
            <w:color w:val="0000FF"/>
          </w:rPr>
          <w:t>N 2</w:t>
        </w:r>
      </w:hyperlink>
      <w:r>
        <w:t xml:space="preserve"> к настоящему Регламенту);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в информационно-справочных материалах (брошюрах, листовках, памятках и</w:t>
      </w:r>
      <w:r>
        <w:t>нформационных стендах).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При осуществлении консультирования по телефону специалисты Управления, органа социальной защиты населения или МФЦ, в зависимости от компетенции и в соответствии с поступившим запросом, предоставляют информацию: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о порядке предостав</w:t>
      </w:r>
      <w:r>
        <w:t>ления государственной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о перечне документов, необходимых для предоставления государственной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о входящих номерах, под которыми зарегистрированы заявления граждан, и исходящих номерах ответов по этим заявлениям;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о ходе предоставления государственной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о принятом по конкретному заявлению решении.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Информация по вопросам предоставления государственной услуги, сведения о ходе предоставления государственной услуги предоставляется заявителю в устной, письменно</w:t>
      </w:r>
      <w:r>
        <w:t>й и электронной форме.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Для получения сведений о ходе предоставления государственной услуги заявителем </w:t>
      </w:r>
      <w:r>
        <w:lastRenderedPageBreak/>
        <w:t>(уполномоченным лицом, законным представителем) указывается дата заявления, обозначенная в расписке о приеме документов, полученной от органа социальной з</w:t>
      </w:r>
      <w:r>
        <w:t>ащиты населения при подаче документов.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Организация приема заявителей осуществляется в соответствии с графиком работы органа социальной защиты населения, указанным в </w:t>
      </w:r>
      <w:hyperlink w:anchor="P682" w:tooltip="Сведения">
        <w:r>
          <w:rPr>
            <w:color w:val="0000FF"/>
          </w:rPr>
          <w:t>приложении N 1</w:t>
        </w:r>
      </w:hyperlink>
      <w:r>
        <w:t xml:space="preserve"> к настоящему Регламенту, и МФЦ, указа</w:t>
      </w:r>
      <w:r>
        <w:t xml:space="preserve">нным в </w:t>
      </w:r>
      <w:hyperlink w:anchor="P815" w:tooltip="Сведения">
        <w:r>
          <w:rPr>
            <w:color w:val="0000FF"/>
          </w:rPr>
          <w:t>приложении N 2</w:t>
        </w:r>
      </w:hyperlink>
      <w:r>
        <w:t xml:space="preserve"> к настоящему Регламенту.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Устное информирование осуществляется специалистами органов социальной защиты населения (далее - специалисты) по месту жительства заявителя при обращении заявителя за инфо</w:t>
      </w:r>
      <w:r>
        <w:t>рмацией лично или по телефону.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При обращении за информацией уполномоченного лица либо законного представителя, информация предоставляется при наличии у них полномочий, которые определяются в соответствии с законодательством (далее - уполномоченное лицо, за</w:t>
      </w:r>
      <w:r>
        <w:t>конный представитель).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Специалист, осуществляющий устное информирование, должен принять все меры для предоставления оперативной информации в ответе на поставленные вопросы, в том числе с привлечением других специалистов.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Время ожидания в очереди при обраще</w:t>
      </w:r>
      <w:r>
        <w:t>нии заявителя (уполномоченного лица, законного представителя) за получением устного информирования не может превышать 15 минут.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При устном информировании по телефону специалист должен назвать фамилию, имя, отчество, замещаемую должность и наименование орга</w:t>
      </w:r>
      <w:r>
        <w:t>на социальной защиты населения.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Если специалист, к которому обратился заявитель (уполномоченное лицо, законный представитель), не может ответить на вопрос самостоятельно непосредственно в момент устного обращения, то он должен предложить обратиться к друго</w:t>
      </w:r>
      <w:r>
        <w:t>му специалисту органа социальной защиты населения либо должностному лицу органа социальной защиты населения, либо обратиться в орган социальной защиты населения с письменным запросом о предоставлении информации.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Письменное информирование осуществляется пут</w:t>
      </w:r>
      <w:r>
        <w:t>ем направления ответов почтовым отправлением или посредством информационно-телекоммуникационных сетей общего пользования (по электронной почте, по факсимильной связи, через сеть Интернет).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Руководитель структурного подразделения органа социальной защиты на</w:t>
      </w:r>
      <w:r>
        <w:t>селения определяет исполнителя для подготовки ответа по каждому конкретному письменному обращению заявителя (уполномоченного лица, законного представителя).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Ответ на письменное обращение заявителя (уполномоченного лица, законного представителя) предоставля</w:t>
      </w:r>
      <w:r>
        <w:t>ется в простой, четкой и понятной форме и должен содержать ответы на поставленные вопросы, фамилию, инициалы и номер телефона исполнителя.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Ответ подписывается руководителем (исполняющим обязанности руководителя, заместителя руководителя) органа социальной </w:t>
      </w:r>
      <w:r>
        <w:t xml:space="preserve">защиты населения, либо уполномоченным им лицом и направляется в письменном виде способом доставки ответа, соответствующим способу обращения </w:t>
      </w:r>
      <w:r>
        <w:lastRenderedPageBreak/>
        <w:t xml:space="preserve">заявителя (уполномоченного лица, законного представителя) за информацией, или способом доставки ответа, указанным в </w:t>
      </w:r>
      <w:r>
        <w:t>письменном обращении заявителя (уполномоченного лица, законного представителя).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Максимальный срок направления ответа составляет тридцать календарных дней с момента регистрации письменного обращения заявителя (уполномоченного лица, законного представителя).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Если последний день срока приходится на нерабочий день, днем окончания срока считается ближайший перед ним рабочий день.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Информация о предоставлении государственной услуги размещается в открытой и доступной форме на официальном сайте управления области (h</w:t>
      </w:r>
      <w:r>
        <w:t>ttp://усзн31.рф).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Информация по вопросу предоставления государственной услуги может предоставляться также с использованием федеральной государственной информационной системы "Единый портал государственных и муниципальных услуг (функций)" (ЕПГУ) (</w:t>
      </w:r>
      <w:hyperlink r:id="rId12">
        <w:r>
          <w:rPr>
            <w:color w:val="0000FF"/>
          </w:rPr>
          <w:t>http://www.gosuslugi.ru</w:t>
        </w:r>
      </w:hyperlink>
      <w:r>
        <w:t>) и Регионального портала государственных и муниципальных услуг (РПГУ) (</w:t>
      </w:r>
      <w:hyperlink r:id="rId13">
        <w:r>
          <w:rPr>
            <w:color w:val="0000FF"/>
          </w:rPr>
          <w:t>http://www.gosuslugi31.ru</w:t>
        </w:r>
      </w:hyperlink>
      <w:r>
        <w:t>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Получение информации по вопросам предоставления государстве</w:t>
      </w:r>
      <w:r>
        <w:t>нной услуги, сведений о ходе предоставления государственной услуги осуществляется также путем обращения заявителей в многофункциональный центр, сотрудники которого информируют заявителей в соответствии с соглашением о взаимодействии между управлением социа</w:t>
      </w:r>
      <w:r>
        <w:t>льной защиты населения области, а также органами социальной защиты населения и государственным автономным учреждением Белгородской области "Многофункциональный центр предоставления государственных и муниципальных услуг" (далее - ГАУ БО "МФЦ").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Сотрудники М</w:t>
      </w:r>
      <w:r>
        <w:t>ФЦ осуществляют консультирование заявителей о порядке предоставления государственной услуги, в том числе по вопросам: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сроков и процедур предоставления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категории заявителей, имеющих право обращения за получением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уточнения перечня документов,</w:t>
      </w:r>
      <w:r>
        <w:t xml:space="preserve"> необходимых при обращении за получением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уточнения контактной информации органа, ответственного за предоставление государственной услуги.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3"/>
      </w:pPr>
      <w:r>
        <w:t>1.3.5. Порядок, форма и место размещения информации</w:t>
      </w:r>
    </w:p>
    <w:p w:rsidR="0043401D" w:rsidRDefault="00EF508A">
      <w:pPr>
        <w:pStyle w:val="ConsPlusTitle0"/>
        <w:jc w:val="center"/>
      </w:pPr>
      <w:r>
        <w:t>по вопросам предоставления государственной услуги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Информирование граждан о порядке предоставления государственной услуги осуществляется в форме информационных материалов, размещенных: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на официальном сайте Управления (http://усзн31.рф);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lastRenderedPageBreak/>
        <w:t>на информационных стендах в помещении Управления;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на информационных ст</w:t>
      </w:r>
      <w:r>
        <w:t>ендах в органах социальной защиты населения;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в МФЦ в местах непосредственного предоставления государственных и муниципальных услуг;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в сети Интернет на ЕПГУ;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в сети Интернет на РПГУ;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в форме публикаций в средствах массовой информации, раздаточного информаци</w:t>
      </w:r>
      <w:r>
        <w:t>онного материала (брошюры, буклеты и т.п.).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Информационные материалы включают в себя: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образец заявления и перечень документов, необходимых для предоставления государственной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адрес управления социальной защиты населения области, органа социальной за</w:t>
      </w:r>
      <w:r>
        <w:t>щиты, МФЦ, контактные телефоны, адреса электронной почты;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график работы специалистов, осуществляющих прием и консультирование заявителей по вопросам предоставления государственной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извлечения из законодательных и иных нормативных правовых актов, сод</w:t>
      </w:r>
      <w:r>
        <w:t>ержащих нормы, регулирующие деятельность по предоставлению государственной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основания отказа в предоставлении государственной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основания для прекращения и приостановления предоставления государственной услуги.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Информация о государственной усл</w:t>
      </w:r>
      <w:r>
        <w:t>уге, включая обязательные требования к предоставлению государственной услуги, описание государственной услуги, перечень документов, необходимых для получения государственной услуги, форма заявления о предоставлении государственной услуги, подлежит обязател</w:t>
      </w:r>
      <w:r>
        <w:t>ьному размещению на ЕПГУ, РПГУ.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Сведения о ходе предоставления государственной услуги также размещаются в ЕПГУ или РПГУ.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1"/>
      </w:pPr>
      <w:r>
        <w:t>2. Стандарт предоставления государственной услуги</w:t>
      </w:r>
    </w:p>
    <w:p w:rsidR="0043401D" w:rsidRDefault="0043401D">
      <w:pPr>
        <w:pStyle w:val="ConsPlusNormal0"/>
        <w:jc w:val="center"/>
      </w:pPr>
    </w:p>
    <w:p w:rsidR="0043401D" w:rsidRDefault="00EF508A">
      <w:pPr>
        <w:pStyle w:val="ConsPlusTitle0"/>
        <w:jc w:val="center"/>
        <w:outlineLvl w:val="2"/>
      </w:pPr>
      <w:r>
        <w:t>2.1. Наименование государственной услуги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Государственная услуга по организации компенсационных выплат инвалидам по уплаченной страховой премии по договору обязательного страхования гражданской ответственности владельцев транспортных средств (далее - компенсация страховых премий).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>2.2. Наименован</w:t>
      </w:r>
      <w:r>
        <w:t>ие органа исполнительной власти</w:t>
      </w:r>
    </w:p>
    <w:p w:rsidR="0043401D" w:rsidRDefault="00EF508A">
      <w:pPr>
        <w:pStyle w:val="ConsPlusTitle0"/>
        <w:jc w:val="center"/>
      </w:pPr>
      <w:r>
        <w:lastRenderedPageBreak/>
        <w:t>Белгородской области, органов социальной защиты</w:t>
      </w:r>
    </w:p>
    <w:p w:rsidR="0043401D" w:rsidRDefault="00EF508A">
      <w:pPr>
        <w:pStyle w:val="ConsPlusTitle0"/>
        <w:jc w:val="center"/>
      </w:pPr>
      <w:r>
        <w:t>населения муниципальных районов (городских) округов,</w:t>
      </w:r>
    </w:p>
    <w:p w:rsidR="0043401D" w:rsidRDefault="00EF508A">
      <w:pPr>
        <w:pStyle w:val="ConsPlusTitle0"/>
        <w:jc w:val="center"/>
      </w:pPr>
      <w:r>
        <w:t>предоставляющих государственную услугу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Предоставление государственной услуги осуществляется органами социальной защиты нас</w:t>
      </w:r>
      <w:r>
        <w:t>еления.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МФЦ участвует в предоставлении государственной услуги в части информирования и консультирования заявителей по вопросам ее предоставления, приема необходимых документов.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Управление социальной защиты населения области участвует в предоставлении госуд</w:t>
      </w:r>
      <w:r>
        <w:t>арственной услуги в части информирования и консультирования заявителей по вопросам ее предоставления, а также в части осуществления контроля за полнотой и качеством ее предоставления.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Запрещено требовать от заявителя осуществления действий, в том числе сог</w:t>
      </w:r>
      <w:r>
        <w:t xml:space="preserve">ласований, необходимых для получения государственной услуги и связанных с обращениями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>
        <w:t>государственной услуги.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>2.3. Результат предоставления государственной услуги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Результатом предоставления государственной услуги является: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назначение и выплата компенсации в размере 50 процентов от уплаченной страховой премии по договору обязательного стра</w:t>
      </w:r>
      <w:r>
        <w:t>хования гражданской ответственности владельцев транспортных средств;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мотивированный отказ в назначении денежной компенсации.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>2.4. Срок предоставления государственной услуги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Решение о назначении компенсации страховых премий принимается органами социальной</w:t>
      </w:r>
      <w:r>
        <w:t xml:space="preserve"> защиты населения в 10-дневный срок с даты подачи заявления и документов, указанных в </w:t>
      </w:r>
      <w:hyperlink w:anchor="P239" w:tooltip="2.6. Исчерпывающий перечень документов, необходимых">
        <w:r>
          <w:rPr>
            <w:color w:val="0000FF"/>
          </w:rPr>
          <w:t>п. 2.6</w:t>
        </w:r>
      </w:hyperlink>
      <w:r>
        <w:t xml:space="preserve"> настоящего Регламента и при поступлении средств из федерального бюджета.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В случае</w:t>
      </w:r>
      <w:r>
        <w:t xml:space="preserve"> отказа в назначении компенсации страховых премий, соответствующее решение в письменной форме в 7-дневный срок с даты его принятия направляется органом социальной защиты населения инвалиду, (в том числе ребенку-инвалиду) или его законному представителю с у</w:t>
      </w:r>
      <w:r>
        <w:t>казанием причины отказа.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>2.5. Перечень нормативных правовых актов, непосредственно</w:t>
      </w:r>
    </w:p>
    <w:p w:rsidR="0043401D" w:rsidRDefault="00EF508A">
      <w:pPr>
        <w:pStyle w:val="ConsPlusTitle0"/>
        <w:jc w:val="center"/>
      </w:pPr>
      <w:r>
        <w:t>регулирующих предоставление государственной услуги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Правовыми основаниями предоставления государственной услуги являются:</w:t>
      </w:r>
    </w:p>
    <w:p w:rsidR="0043401D" w:rsidRDefault="0043401D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921"/>
        <w:gridCol w:w="113"/>
      </w:tblGrid>
      <w:tr w:rsidR="0043401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01D" w:rsidRDefault="0043401D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01D" w:rsidRDefault="0043401D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3401D" w:rsidRDefault="00EF508A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3401D" w:rsidRDefault="00EF508A">
            <w:pPr>
              <w:pStyle w:val="ConsPlusNormal0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имеется в виду Закон Российской Федерации от 25.06.1993 5242-1, а не Федеральный закон.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01D" w:rsidRDefault="0043401D">
            <w:pPr>
              <w:pStyle w:val="ConsPlusNormal0"/>
            </w:pPr>
          </w:p>
        </w:tc>
      </w:tr>
    </w:tbl>
    <w:p w:rsidR="0043401D" w:rsidRDefault="00EF508A">
      <w:pPr>
        <w:pStyle w:val="ConsPlusNormal0"/>
        <w:spacing w:before="300"/>
        <w:ind w:firstLine="540"/>
        <w:jc w:val="both"/>
      </w:pPr>
      <w:r>
        <w:t xml:space="preserve">Федеральный </w:t>
      </w:r>
      <w:hyperlink r:id="rId14" w:tooltip="Закон РФ от 25.06.1993 N 5242-1 (ред. от 13.12.2024) &quot;О праве граждан Российской Федерации на свободу передвижения, выбор места пребывания и жительства в пределах Российской Федерации&quot; {КонсультантПлюс}">
        <w:r>
          <w:rPr>
            <w:color w:val="0000FF"/>
          </w:rPr>
          <w:t>закон</w:t>
        </w:r>
      </w:hyperlink>
      <w:r>
        <w:t xml:space="preserve"> от 25 июня 1993 года N 5242-1 "О праве граждан Российской Федерации на свободу передвижения, выбор места пребывания и жительства в пределах Российской Федерации" ("Российская газета", N 152, 10.08.1993);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Ф</w:t>
      </w:r>
      <w:r>
        <w:t xml:space="preserve">едеральный </w:t>
      </w:r>
      <w:hyperlink r:id="rId15" w:tooltip="Федеральный закон от 24.11.1995 N 181-ФЗ (ред. от 29.10.2024) &quot;О социальной защите инвалидов в Российской Федерации&quot; (с изм. и доп., вступ. в силу с 01.03.2025) {КонсультантПлюс}">
        <w:r>
          <w:rPr>
            <w:color w:val="0000FF"/>
          </w:rPr>
          <w:t>закон</w:t>
        </w:r>
      </w:hyperlink>
      <w:r>
        <w:t xml:space="preserve"> от 24 ноября 1995 года N 181-ФЗ "О социальной защите инвалидов в Российской Федерации" (Собрание законодательства Российской Федерации, 27.11.1995, N 48);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Федеральный </w:t>
      </w:r>
      <w:hyperlink r:id="rId16" w:tooltip="Федеральный закон от 25.04.2002 N 40-ФЗ (ред. от 03.02.2025) &quot;Об обязательном страховании гражданской ответственности владельцев транспортных средств&quot; (с изм. и доп., вступ. в силу с 01.03.2025) {КонсультантПлюс}">
        <w:r>
          <w:rPr>
            <w:color w:val="0000FF"/>
          </w:rPr>
          <w:t>закон</w:t>
        </w:r>
      </w:hyperlink>
      <w:r>
        <w:t xml:space="preserve"> от 25 апреля 2002 года N 40-ФЗ "Об обязательном страховании гражданской ответственности владельцев транспортных средств" ("Российская газета", 07.05.2002, N 80);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Федеральный </w:t>
      </w:r>
      <w:hyperlink r:id="rId17" w:tooltip="Федеральный закон от 27.07.2006 N 149-ФЗ (ред. от 23.11.2024) &quot;Об информации, информационных технологиях и о защите информации&quot; (с изм. и доп., вступ. в силу с 01.01.2025) {КонсультантПлюс}">
        <w:r>
          <w:rPr>
            <w:color w:val="0000FF"/>
          </w:rPr>
          <w:t>закон</w:t>
        </w:r>
      </w:hyperlink>
      <w:r>
        <w:t xml:space="preserve"> от 27.07.2006 N 149-ФЗ (ред.</w:t>
      </w:r>
      <w:r>
        <w:t xml:space="preserve"> от 31.12.2017) "Об информации, информационных технологиях и о защите информации" ("Российская газета", 165, 29.07.2006, издание "Собрание законодательства Российской Федерации", 31.07.2006, N 31 (1 ч.), ст. 3448; "Парламентская газета", N 126 - 127, 03.08</w:t>
      </w:r>
      <w:r>
        <w:t>.2006);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Федеральный </w:t>
      </w:r>
      <w:hyperlink r:id="rId18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закон</w:t>
        </w:r>
      </w:hyperlink>
      <w:r>
        <w:t xml:space="preserve"> от 27 июля 2010 года N 210-ФЗ "Об организации предоставления государственных и муниципальных услуг населению" ("Российская газета, 30.07.2010, N 168);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Федеральный </w:t>
      </w:r>
      <w:hyperlink r:id="rId19" w:tooltip="Федеральный закон от 06.04.2011 N 63-ФЗ (ред. от 28.12.2024) &quot;Об электронной подписи&quot; {КонсультантПлюс}">
        <w:r>
          <w:rPr>
            <w:color w:val="0000FF"/>
          </w:rPr>
          <w:t>закон</w:t>
        </w:r>
      </w:hyperlink>
      <w:r>
        <w:t xml:space="preserve"> от 6 апреля 2011 года N 63-ФЗ "Об электронной подписи" ("Российская газета", N 75, 08.04.2011, Соб</w:t>
      </w:r>
      <w:r>
        <w:t>рание законодательства Российской Федерации, 11.04.2011, N 15, ст. 2036);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Федеральный </w:t>
      </w:r>
      <w:hyperlink r:id="rId20" w:tooltip="Федеральный закон от 07.03.2018 N 56-ФЗ &quot;О внесении изменений в отдельные законодательные акты Российской Федерации в связи с принятием Федерального закона &quot;О внесении изменений в отдельные законодательные акты Российской Федерации в части учета и совершенство">
        <w:r>
          <w:rPr>
            <w:color w:val="0000FF"/>
          </w:rPr>
          <w:t>закон</w:t>
        </w:r>
      </w:hyperlink>
      <w:r>
        <w:t xml:space="preserve"> от 7 марта 2018 года N 56-ФЗ "О внесении изменений в отдель</w:t>
      </w:r>
      <w:r>
        <w:t>ные законодательные акты Российской Федерации в связи с принятием Федерального закона "О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</w:t>
      </w:r>
      <w:r>
        <w:t xml:space="preserve">и соблюдения принципа адресности и применения критериев нуждаемости" (Официальный интернет-портал правовой информации </w:t>
      </w:r>
      <w:hyperlink r:id="rId21">
        <w:r>
          <w:rPr>
            <w:color w:val="0000FF"/>
          </w:rPr>
          <w:t>http://www.pravo.gov.ru</w:t>
        </w:r>
      </w:hyperlink>
      <w:r>
        <w:t>, "Российская газета", N 50, 12.03.2018);</w:t>
      </w:r>
    </w:p>
    <w:p w:rsidR="0043401D" w:rsidRDefault="0043401D">
      <w:pPr>
        <w:pStyle w:val="ConsPlusNormal0"/>
        <w:spacing w:before="240"/>
        <w:ind w:firstLine="540"/>
        <w:jc w:val="both"/>
      </w:pPr>
      <w:hyperlink r:id="rId22" w:tooltip="Постановление Правительства РФ от 19.08.2005 N 528 (ред. от 25.03.2013) &quot;О порядке предоставления из федерального бюджета субвенций бюджетам субъектов Российской Федерации на реализацию полномочий по выплате инвалидам (в том числе детям-инвалидам), имеющим тра">
        <w:r w:rsidR="00EF508A">
          <w:rPr>
            <w:color w:val="0000FF"/>
          </w:rPr>
          <w:t>Постановление</w:t>
        </w:r>
      </w:hyperlink>
      <w:r w:rsidR="00EF508A">
        <w:t xml:space="preserve"> Правительства Российской Федерации от 19 августа 2005 года N 528 "О порядке предоставления из федерального бюджета субвенций бюджетам субъектов Российской Федерации на ре</w:t>
      </w:r>
      <w:r w:rsidR="00EF508A">
        <w:t>ализацию полномочий по выплате инвалидам (в том числе детям-инвалидам), имеющим транспортные средства в соответствии с медицинскими показаниями, или их законным представителям компенсации уплаченной ими страховой премии по договору обязательного страховани</w:t>
      </w:r>
      <w:r w:rsidR="00EF508A">
        <w:t>я гражданской ответственности владельцев транспортных средств, и правилах выплаты инвалидам компенсации страховых премий ("Российская газета", 30.08.2005, N 191);</w:t>
      </w:r>
    </w:p>
    <w:p w:rsidR="0043401D" w:rsidRDefault="0043401D">
      <w:pPr>
        <w:pStyle w:val="ConsPlusNormal0"/>
        <w:spacing w:before="240"/>
        <w:ind w:firstLine="540"/>
        <w:jc w:val="both"/>
      </w:pPr>
      <w:hyperlink r:id="rId23" w:tooltip="Постановление Правительства РФ от 27.09.2011 N 797 (ред. от 22.04.2024) &quot;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">
        <w:r w:rsidR="00EF508A">
          <w:rPr>
            <w:color w:val="0000FF"/>
          </w:rPr>
          <w:t>Постановление</w:t>
        </w:r>
      </w:hyperlink>
      <w:r w:rsidR="00EF508A">
        <w:t xml:space="preserve"> Правительства Российской Федерации от 27 сентября 2011 года N 797 "О взаимодействии между многофункциональными центрами предоставления госуд</w:t>
      </w:r>
      <w:r w:rsidR="00EF508A">
        <w:t xml:space="preserve">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</w:t>
      </w:r>
      <w:r w:rsidR="00EF508A">
        <w:lastRenderedPageBreak/>
        <w:t>Федерации, органами местного самоуправления" (Собрание законодательства Росси</w:t>
      </w:r>
      <w:r w:rsidR="00EF508A">
        <w:t>йской Федерации, 03.10.2011, N 40, статья 5559, "Российская газета", 05.10.2011, N 222);</w:t>
      </w:r>
    </w:p>
    <w:p w:rsidR="0043401D" w:rsidRDefault="0043401D">
      <w:pPr>
        <w:pStyle w:val="ConsPlusNormal0"/>
        <w:spacing w:before="240"/>
        <w:ind w:firstLine="540"/>
        <w:jc w:val="both"/>
      </w:pPr>
      <w:hyperlink r:id="rId24" w:tooltip="Постановление Правительства РФ от 25.06.2012 N 634 (ред. от 13.03.2023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одпис">
        <w:r w:rsidR="00EF508A">
          <w:rPr>
            <w:color w:val="0000FF"/>
          </w:rPr>
          <w:t>Постановление</w:t>
        </w:r>
      </w:hyperlink>
      <w:r w:rsidR="00EF508A">
        <w:t xml:space="preserve"> Правительства Российской Федерации от 25 июня 2</w:t>
      </w:r>
      <w:r w:rsidR="00EF508A">
        <w:t>012 года N 634 "О видах электронной подписи, использование которых допускается при обращении за получением государственных и муниципальных услуг" ("Российская газета", N 148, 02.07.2012; издание "Собрание законодательства Российской Федерации", 02.07.2012,</w:t>
      </w:r>
      <w:r w:rsidR="00EF508A">
        <w:t xml:space="preserve"> N 27, ст. 3744);</w:t>
      </w:r>
    </w:p>
    <w:p w:rsidR="0043401D" w:rsidRDefault="0043401D">
      <w:pPr>
        <w:pStyle w:val="ConsPlusNormal0"/>
        <w:spacing w:before="240"/>
        <w:ind w:firstLine="540"/>
        <w:jc w:val="both"/>
      </w:pPr>
      <w:hyperlink r:id="rId25" w:tooltip="Постановление Правительства РФ от 22.12.2012 N 1376 (ред. от 18.03.2025) &quot;Об утверждении Правил организации деятельности многофункциональных центров предоставления государственных и муниципальных услуг&quot; {КонсультантПлюс}">
        <w:r w:rsidR="00EF508A">
          <w:rPr>
            <w:color w:val="0000FF"/>
          </w:rPr>
          <w:t>Постановление</w:t>
        </w:r>
      </w:hyperlink>
      <w:r w:rsidR="00EF508A">
        <w:t xml:space="preserve"> Правительства Российской Федерации от 22 декабря 2012 года N 1376 "Об утверждении Правил организации деятельности многофункциональных центров предоставления го</w:t>
      </w:r>
      <w:r w:rsidR="00EF508A">
        <w:t>сударственных и муниципальных услуг" ("Российская газета", 31.12.2012, N 303, Собрание законодательства РФ, 31.12.2012, N 53 (часть 2), статья 7932);</w:t>
      </w:r>
    </w:p>
    <w:p w:rsidR="0043401D" w:rsidRDefault="0043401D">
      <w:pPr>
        <w:pStyle w:val="ConsPlusNormal0"/>
        <w:spacing w:before="240"/>
        <w:ind w:firstLine="540"/>
        <w:jc w:val="both"/>
      </w:pPr>
      <w:hyperlink r:id="rId26" w:tooltip="Постановление Правительства РФ от 18.03.2015 N 250 (ред. от 05.05.2016) &quot;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">
        <w:r w:rsidR="00EF508A">
          <w:rPr>
            <w:color w:val="0000FF"/>
          </w:rPr>
          <w:t>По</w:t>
        </w:r>
        <w:r w:rsidR="00EF508A">
          <w:rPr>
            <w:color w:val="0000FF"/>
          </w:rPr>
          <w:t>становление</w:t>
        </w:r>
      </w:hyperlink>
      <w:r w:rsidR="00EF508A">
        <w:t xml:space="preserve"> Правительства Российской Федерации от 18 марта 2015 года N 250 "Об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</w:t>
      </w:r>
      <w:r w:rsidR="00EF508A">
        <w:t>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</w:t>
      </w:r>
      <w:r w:rsidR="00EF508A">
        <w:t>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</w:t>
      </w:r>
      <w:r w:rsidR="00EF508A">
        <w:t xml:space="preserve">ставление на бумажном носителе и заверение выписок из указанных информационных систем" (Официальный интернет-портал правовой информации </w:t>
      </w:r>
      <w:hyperlink r:id="rId27">
        <w:r w:rsidR="00EF508A">
          <w:rPr>
            <w:color w:val="0000FF"/>
          </w:rPr>
          <w:t>http://www.pravo.gov.ru</w:t>
        </w:r>
      </w:hyperlink>
      <w:r w:rsidR="00EF508A">
        <w:t xml:space="preserve">, 25.03.2015, Собрание законодательства РФ, 30.03.2015, </w:t>
      </w:r>
      <w:r w:rsidR="00EF508A">
        <w:t>N 13, статья 1936);</w:t>
      </w:r>
    </w:p>
    <w:p w:rsidR="0043401D" w:rsidRDefault="0043401D">
      <w:pPr>
        <w:pStyle w:val="ConsPlusNormal0"/>
        <w:spacing w:before="240"/>
        <w:ind w:firstLine="540"/>
        <w:jc w:val="both"/>
      </w:pPr>
      <w:hyperlink r:id="rId28" w:tooltip="Приказ Минэкономразвития России от 18.01.2012 N 13 (ред. от 16.01.2017) &quot;Об утверждении примерной формы соглашения о взаимодействии между многофункциональными центрами предоставления государственных и муниципальных услуг и федеральными органами исполнительной ">
        <w:r w:rsidR="00EF508A">
          <w:rPr>
            <w:color w:val="0000FF"/>
          </w:rPr>
          <w:t>Приказ</w:t>
        </w:r>
      </w:hyperlink>
      <w:r w:rsidR="00EF508A">
        <w:t xml:space="preserve"> Министерства экономического развития Российской Федерации от 18 января 2012 года N 13 "</w:t>
      </w:r>
      <w:r w:rsidR="00EF508A">
        <w:t>Об утверждении примерной формы соглашения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</w:t>
      </w:r>
      <w:r w:rsidR="00EF508A">
        <w:t>рственной власти субъектов Российской Федерации, органами местного самоуправления" (Бюллетень нормативных актов федеральных органов исполнительной власти, 07.05.2012, N 19);</w:t>
      </w:r>
    </w:p>
    <w:p w:rsidR="0043401D" w:rsidRDefault="0043401D">
      <w:pPr>
        <w:pStyle w:val="ConsPlusNormal0"/>
        <w:spacing w:before="240"/>
        <w:ind w:firstLine="540"/>
        <w:jc w:val="both"/>
      </w:pPr>
      <w:hyperlink r:id="rId29" w:tooltip="Приказ Минтруда России от 22.06.2015 N 386н &quot;Об утверждении формы документа, подтверждающего специальное обучение собаки-проводника, и порядка его выдачи&quot; (Зарегистрировано в Минюсте России 21.07.2015 N 38115) {КонсультантПлюс}">
        <w:r w:rsidR="00EF508A">
          <w:rPr>
            <w:color w:val="0000FF"/>
          </w:rPr>
          <w:t>Приказ</w:t>
        </w:r>
      </w:hyperlink>
      <w:r w:rsidR="00EF508A">
        <w:t xml:space="preserve"> Мин</w:t>
      </w:r>
      <w:r w:rsidR="00EF508A">
        <w:t xml:space="preserve">истерства труда и социальной защиты Российской Федерации от 22 июня 2015 года N 386н "Об утверждении формы документа, подтверждающего специальное обучение собаки-проводника, и порядка его выдачи" (зарегистрирован Министерством юстиции Российской Федерации </w:t>
      </w:r>
      <w:r w:rsidR="00EF508A">
        <w:t xml:space="preserve">21.07.2015, регистрационный N 38115; </w:t>
      </w:r>
      <w:hyperlink r:id="rId30">
        <w:r w:rsidR="00EF508A">
          <w:rPr>
            <w:color w:val="0000FF"/>
          </w:rPr>
          <w:t>http://www.pravo.gov.ru</w:t>
        </w:r>
      </w:hyperlink>
      <w:r w:rsidR="00EF508A">
        <w:t>, 24.07.2015);</w:t>
      </w:r>
    </w:p>
    <w:p w:rsidR="0043401D" w:rsidRDefault="0043401D">
      <w:pPr>
        <w:pStyle w:val="ConsPlusNormal0"/>
        <w:spacing w:before="240"/>
        <w:ind w:firstLine="540"/>
        <w:jc w:val="both"/>
      </w:pPr>
      <w:hyperlink r:id="rId31" w:tooltip="Приказ Минтруда России от 30.07.2015 N 527н (ред. от 15.12.2022) &quot;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">
        <w:r w:rsidR="00EF508A">
          <w:rPr>
            <w:color w:val="0000FF"/>
          </w:rPr>
          <w:t>Приказ</w:t>
        </w:r>
      </w:hyperlink>
      <w:r w:rsidR="00EF508A">
        <w:t xml:space="preserve"> Министерства труда и социальн</w:t>
      </w:r>
      <w:r w:rsidR="00EF508A">
        <w:t>ой защиты Российской Федерации от 30 июля 2015 года N 527н "Об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</w:t>
      </w:r>
      <w:r w:rsidR="00EF508A">
        <w:t>ой помощи" (зарегистрирован Министерством юстиции Российской Федерации 17.09.2015, регистрационный N 38897);</w:t>
      </w:r>
    </w:p>
    <w:p w:rsidR="0043401D" w:rsidRDefault="0043401D">
      <w:pPr>
        <w:pStyle w:val="ConsPlusNormal0"/>
        <w:spacing w:before="240"/>
        <w:ind w:firstLine="540"/>
        <w:jc w:val="both"/>
      </w:pPr>
      <w:hyperlink r:id="rId32" w:tooltip="Постановление правительства Белгородской обл. от 31.03.2009 N 108-пп (ред. от 29.06.2020) &quot;Об утверждении Правил выплаты инвалидам (в том числе детям-инвалидам), имеющим транспортные средства в соответствии с медицинскими показаниями, или их законным представи">
        <w:r w:rsidR="00EF508A">
          <w:rPr>
            <w:color w:val="0000FF"/>
          </w:rPr>
          <w:t>постановление</w:t>
        </w:r>
      </w:hyperlink>
      <w:r w:rsidR="00EF508A">
        <w:t xml:space="preserve"> Правительства Белгородской</w:t>
      </w:r>
      <w:r w:rsidR="00EF508A">
        <w:t xml:space="preserve"> области от 31 марта 2009 года N 108-пп "Об утверждении Правил выплаты инвалидам (в том числе детям-инвалидам), имеющим транспортные средства в соответствии с медицинскими показаниями, или их законным представителям </w:t>
      </w:r>
      <w:r w:rsidR="00EF508A">
        <w:lastRenderedPageBreak/>
        <w:t>компенсации страховых премий по договору</w:t>
      </w:r>
      <w:r w:rsidR="00EF508A">
        <w:t xml:space="preserve"> обязательного страхования гражданской ответственности владельцев транспортных средств" ("Белгородские известия", N 72 - 73).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bookmarkStart w:id="2" w:name="P239"/>
      <w:bookmarkEnd w:id="2"/>
      <w:r>
        <w:t>2.6. Исчерпывающий перечень документов, необходимых</w:t>
      </w:r>
    </w:p>
    <w:p w:rsidR="0043401D" w:rsidRDefault="00EF508A">
      <w:pPr>
        <w:pStyle w:val="ConsPlusTitle0"/>
        <w:jc w:val="center"/>
      </w:pPr>
      <w:r>
        <w:t>в соответствии с нормативными правовыми актами для</w:t>
      </w:r>
    </w:p>
    <w:p w:rsidR="0043401D" w:rsidRDefault="00EF508A">
      <w:pPr>
        <w:pStyle w:val="ConsPlusTitle0"/>
        <w:jc w:val="center"/>
      </w:pPr>
      <w:r>
        <w:t>предоставления государстве</w:t>
      </w:r>
      <w:r>
        <w:t>нной услуги, которые являются</w:t>
      </w:r>
    </w:p>
    <w:p w:rsidR="0043401D" w:rsidRDefault="00EF508A">
      <w:pPr>
        <w:pStyle w:val="ConsPlusTitle0"/>
        <w:jc w:val="center"/>
      </w:pPr>
      <w:r>
        <w:t>необходимыми и обязательными для предоставления</w:t>
      </w:r>
    </w:p>
    <w:p w:rsidR="0043401D" w:rsidRDefault="00EF508A">
      <w:pPr>
        <w:pStyle w:val="ConsPlusTitle0"/>
        <w:jc w:val="center"/>
      </w:pPr>
      <w:r>
        <w:t>государственной услуги, подлежащих предоставлению</w:t>
      </w:r>
    </w:p>
    <w:p w:rsidR="0043401D" w:rsidRDefault="00EF508A">
      <w:pPr>
        <w:pStyle w:val="ConsPlusTitle0"/>
        <w:jc w:val="center"/>
      </w:pPr>
      <w:r>
        <w:t>заявителем, способы их получения заявителем, в том числе</w:t>
      </w:r>
    </w:p>
    <w:p w:rsidR="0043401D" w:rsidRDefault="00EF508A">
      <w:pPr>
        <w:pStyle w:val="ConsPlusTitle0"/>
        <w:jc w:val="center"/>
      </w:pPr>
      <w:r>
        <w:t>в электронной форме, порядок их предоставления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bookmarkStart w:id="3" w:name="P247"/>
      <w:bookmarkEnd w:id="3"/>
      <w:r>
        <w:t>2.6.1. Для получения го</w:t>
      </w:r>
      <w:r>
        <w:t>сударственной услуги заявитель (уполномоченное лицо, законный представитель) предоставляет (в том числе в электронной форме):</w:t>
      </w:r>
    </w:p>
    <w:p w:rsidR="0043401D" w:rsidRDefault="0043401D">
      <w:pPr>
        <w:pStyle w:val="ConsPlusNormal0"/>
        <w:spacing w:before="240"/>
        <w:ind w:firstLine="540"/>
        <w:jc w:val="both"/>
      </w:pPr>
      <w:hyperlink w:anchor="P1000" w:tooltip="                                 Заявление">
        <w:r w:rsidR="00EF508A">
          <w:rPr>
            <w:color w:val="0000FF"/>
          </w:rPr>
          <w:t>заявление</w:t>
        </w:r>
      </w:hyperlink>
      <w:r w:rsidR="00EF508A">
        <w:t xml:space="preserve"> на бумажном носителе либо в форме электронного</w:t>
      </w:r>
      <w:r w:rsidR="00EF508A">
        <w:t xml:space="preserve"> документа через ЕПГУ, либо РПГУ (приложение N 3 к настоящему Регламенту);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страховой полис обязательного страхования гражданской ответственности владельца транспортного средства;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документ об уплате страховой премии по договору, в т.ч. электронная копия кви</w:t>
      </w:r>
      <w:r>
        <w:t>танции об оплате страховой премии;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паспорт транспортного средства, выписанного на имя инвалида или законного представителя ребенка-инвалида;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паспорт гражданина Российской Федерации;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справку медико-социальной экспертизы об инвалидности, либо индивидуальную </w:t>
      </w:r>
      <w:r>
        <w:t>программу реабилитации или абилитации инвалида (ребенка-инвалида), выдаваемую федеральными государственными учреждениями медико-социальной экспертизы об определении медицинских показаний на обеспечение транспортным средством.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Документы, необходимые для вып</w:t>
      </w:r>
      <w:r>
        <w:t>латы компенсации страховых премий, могут быть представлены как подлинные, так и копии, заверенные в установленном порядке.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При обращении законного представителя или уполномоченного лица заявителя для получения государственной услуги предъявляется доверенно</w:t>
      </w:r>
      <w:r>
        <w:t>сть, оформленная в соответствии с законодательством.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Не подлежат приему документы, имеющие подчистки либо приписки, зачеркнутые слова и иные не оговоренные в них исправления, документы, исполненные карандашом, а также документы с серьезными повреждениями, не позволяющими однозначно толковать их содержание.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2</w:t>
      </w:r>
      <w:r>
        <w:t>.6.2. Уполномоченные лица дополнительно представляют (к бумажному комплекту документов приобщаются копии документов):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lastRenderedPageBreak/>
        <w:t>документ, удостоверяющий личность;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доверенность, оформленную в соответствии с действующим законодательством, и подтверждающую наличие у пр</w:t>
      </w:r>
      <w:r>
        <w:t>едставителя прав действовать от лица заявителя.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2.6.3. Законные представители (опекуны, попечители) лиц, указанных в </w:t>
      </w:r>
      <w:hyperlink w:anchor="P51" w:tooltip="1.2. Круг заявителей">
        <w:r>
          <w:rPr>
            <w:color w:val="0000FF"/>
          </w:rPr>
          <w:t>подпункте 1.2</w:t>
        </w:r>
      </w:hyperlink>
      <w:r>
        <w:t xml:space="preserve"> настоящего Регламента, дополнительно представляют (к бумажному комплекту до</w:t>
      </w:r>
      <w:r>
        <w:t>кументов приобщаются копии документов):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документ, удостоверяющий личность;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документы, подтверждающие полномочия представителя (решения, заключения либо разрешения, выдаваемые органами опеки и попечительства в соответствии с законодательством Российской Фед</w:t>
      </w:r>
      <w:r>
        <w:t>ерации об опеке и попечительстве).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Копии представленных документов должны быть заверены нотариально или учреждением (организацией), выдавшей оригинал документа. При предъявлении заявителем (уполномоченным лицом, законным представителем) оригинала документа</w:t>
      </w:r>
      <w:r>
        <w:t xml:space="preserve"> копии документов заверяются специалистом органа социальной защиты населения, либо специалистом МФЦ.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2.6.4. Текст заявления должен быть написан на русском языке синими или черными чернилами (пастой), записи в них хорошо читаемы и разборчивы, все обязательн</w:t>
      </w:r>
      <w:r>
        <w:t>ые реквизиты в заявлении полностью заполнены, листы заявления пронумерованы;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не допускается использование сокращений и аббревиатур, а также подчисток, приписок, зачеркнутых слов и иных неоговоренных исправлений, не заверенных подписью заявителя (уполномоче</w:t>
      </w:r>
      <w:r>
        <w:t>нного лица, законного представителя) (в части бланка заявления, заполняемой заявителем (уполномоченным лицом, законным представителем);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не допускается использование специалистом органа социальной защиты населения, либо специалистом МФЦ сокращений и аббреви</w:t>
      </w:r>
      <w:r>
        <w:t>атур, а также подчисток, приписок, зачеркнутых слов и иных неоговоренных исправлений, не скрепленных печатью и не заверенных подписью специалиста органа социальной защиты населения, либо специалиста МФЦ (в части бланка заявления, заполняемой специалистом о</w:t>
      </w:r>
      <w:r>
        <w:t>ргана социальной защиты населения, либо специалистом МФЦ);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сведения, указанные в заявлении, не должны расходиться или противоречить прилагаемым к заявлению документам.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Заявитель (уполномоченное лицо, законный представитель) лично расписывается в заявлении </w:t>
      </w:r>
      <w:r>
        <w:t>в присутствии специалиста органа социальной защиты населения, либо специалиста МФЦ, которые в свою очередь, удостоверяют факт собственноручной подписи заявителя (уполномоченного лица, законного представителя) в заявлении.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Специалистом органа социальной защиты населения, либо специалистом МФЦ не удостоверяется факт собственноручной подписи заявителя (уполномоченного лица, законного представителя) в заявлении, в случае проставления в заявлении квалифицированной электронной по</w:t>
      </w:r>
      <w:r>
        <w:t xml:space="preserve">дписи заявителя (уполномоченного лица, законного представителя), подписавшего документ, в </w:t>
      </w:r>
      <w:r>
        <w:lastRenderedPageBreak/>
        <w:t xml:space="preserve">соответствии с требованиями Федерального </w:t>
      </w:r>
      <w:hyperlink r:id="rId33" w:tooltip="Федеральный закон от 06.04.2011 N 63-ФЗ (ред. от 28.12.2024) &quot;Об электронной подписи&quot; {КонсультантПлюс}">
        <w:r>
          <w:rPr>
            <w:color w:val="0000FF"/>
          </w:rPr>
          <w:t>закона</w:t>
        </w:r>
      </w:hyperlink>
      <w:r>
        <w:t xml:space="preserve"> от 6 апреля 2011 года N 63-ФЗ "Об электронной подписи" (далее - квалифицированная ЭП).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2.6.5. Прилагаемые к заявлению документы должны позволять идентифицировать принадле</w:t>
      </w:r>
      <w:r>
        <w:t>жность документа заявителю (уполномоченному лицу, законному представителю) и отвечать следующим требованиям: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тексты документов написаны разборчиво, записи и печати в них хорошо читаемы;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фамилия, имя и отчество заявителя написаны полностью;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в документах нет</w:t>
      </w:r>
      <w:r>
        <w:t xml:space="preserve"> подчисток, приписок, зачеркнутых слов и иных неоговоренных исправлений, за исключением исправлений, скрепленных печатью и заверенных подписью специалиста органа (организации), выдавшего документ, его правопреемником или иным лицом, имеющим соответствующие</w:t>
      </w:r>
      <w:r>
        <w:t xml:space="preserve"> полномочия;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документы не имеют серьезных повреждений, наличие которых допускает многозначность истолкования их содержания.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Документы, написанные на иностранном языке, заверенные печатью на иностранном языке, а также на языках народов Российской Федерации </w:t>
      </w:r>
      <w:r>
        <w:t>при отсутствии дублирования на русском языке, представляются при условии, что к ним прилагается перевод на русский язык, нотариально заверенный в соответствии с законодательством Российской Федерации.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2.6.6. Заявление и документы, являющиеся основанием для</w:t>
      </w:r>
      <w:r>
        <w:t xml:space="preserve"> предоставления государственной услуги, могут быть направлены в орган социальной защиты населения по почте. В этом случае копии документов должны быть заверены нотариально или учреждением (организацией), выдавшей оригинал документа, личная подпись заявител</w:t>
      </w:r>
      <w:r>
        <w:t>я (законного представителя) на заявлении должна быть нотариально удостоверена. Днем обращения за предоставлением государственной услуги считается дата получения документов органом социальной защиты населения. Обязанность подтверждения факта отправки докуме</w:t>
      </w:r>
      <w:r>
        <w:t>нтов лежит на заявителе (законном представителе).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bookmarkStart w:id="4" w:name="P278"/>
      <w:bookmarkEnd w:id="4"/>
      <w:r>
        <w:t>2.7. Исчерпывающий перечень документов, необходимых</w:t>
      </w:r>
    </w:p>
    <w:p w:rsidR="0043401D" w:rsidRDefault="00EF508A">
      <w:pPr>
        <w:pStyle w:val="ConsPlusTitle0"/>
        <w:jc w:val="center"/>
      </w:pPr>
      <w:r>
        <w:t>в соответствии с нормативными правовыми актами для</w:t>
      </w:r>
    </w:p>
    <w:p w:rsidR="0043401D" w:rsidRDefault="00EF508A">
      <w:pPr>
        <w:pStyle w:val="ConsPlusTitle0"/>
        <w:jc w:val="center"/>
      </w:pPr>
      <w:r>
        <w:t>предоставления государственной услуги, которые находятся</w:t>
      </w:r>
    </w:p>
    <w:p w:rsidR="0043401D" w:rsidRDefault="00EF508A">
      <w:pPr>
        <w:pStyle w:val="ConsPlusTitle0"/>
        <w:jc w:val="center"/>
      </w:pPr>
      <w:r>
        <w:t>в распоряжении государственных органов, орган</w:t>
      </w:r>
      <w:r>
        <w:t>ов местного</w:t>
      </w:r>
    </w:p>
    <w:p w:rsidR="0043401D" w:rsidRDefault="00EF508A">
      <w:pPr>
        <w:pStyle w:val="ConsPlusTitle0"/>
        <w:jc w:val="center"/>
      </w:pPr>
      <w:r>
        <w:t>самоуправления и иных органов, участвующих в предоставлении</w:t>
      </w:r>
    </w:p>
    <w:p w:rsidR="0043401D" w:rsidRDefault="00EF508A">
      <w:pPr>
        <w:pStyle w:val="ConsPlusTitle0"/>
        <w:jc w:val="center"/>
      </w:pPr>
      <w:r>
        <w:t>государственных или муниципальных услуг, и которые заявитель</w:t>
      </w:r>
    </w:p>
    <w:p w:rsidR="0043401D" w:rsidRDefault="00EF508A">
      <w:pPr>
        <w:pStyle w:val="ConsPlusTitle0"/>
        <w:jc w:val="center"/>
      </w:pPr>
      <w:r>
        <w:t>вправе представить, а также способы их получения</w:t>
      </w:r>
    </w:p>
    <w:p w:rsidR="0043401D" w:rsidRDefault="00EF508A">
      <w:pPr>
        <w:pStyle w:val="ConsPlusTitle0"/>
        <w:jc w:val="center"/>
      </w:pPr>
      <w:r>
        <w:t>заявителями, в том числе в электронной форме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Сведения о номере индивидуального лицевого счета застрахованного лица в системе обязательного пенсионного страхования Российской Федерации;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Документы (сведения) о неполучении (прекращении получения) государственной услуги, предусмотренной настоящим Регламе</w:t>
      </w:r>
      <w:r>
        <w:t>нтом, по прежнему месту жительства в Российской Федерации.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lastRenderedPageBreak/>
        <w:t xml:space="preserve">Заявитель (законный представитель) вправе представить документы, указанные в </w:t>
      </w:r>
      <w:hyperlink w:anchor="P278" w:tooltip="2.7. Исчерпывающий перечень документов, необходимых">
        <w:r>
          <w:rPr>
            <w:color w:val="0000FF"/>
          </w:rPr>
          <w:t>п. 2.7</w:t>
        </w:r>
      </w:hyperlink>
      <w:r>
        <w:t xml:space="preserve"> настоящего Регламента, по собст</w:t>
      </w:r>
      <w:r>
        <w:t>венной инициативе в орган социальной защиты населения, либо через МФЦ, либо через ЕПГУ, либо через РПГУ.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bookmarkStart w:id="5" w:name="P291"/>
      <w:bookmarkEnd w:id="5"/>
      <w:r>
        <w:t>2.8. Указание на запрет требовать от заявителя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При предоставлении государственной услуги запрещено требовать от заявителя: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представления документов и</w:t>
      </w:r>
      <w:r>
        <w:t xml:space="preserve">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представления документов и информации, к</w:t>
      </w:r>
      <w:r>
        <w:t>оторые в соответствии с нормативными правовыми актами Российской Федерации, нормативными правовыми актами Белгородской области и муниципальными правовыми актами находятся в распоряжении государственных органов, органов местного самоуправления и (или) подве</w:t>
      </w:r>
      <w:r>
        <w:t xml:space="preserve">домственных государственным органам и органам местного самоуправления организаций, участвующих в предоставлении государственной услуги, за исключением документов, указанных в </w:t>
      </w:r>
      <w:hyperlink r:id="rId34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части 6 статьи 7</w:t>
        </w:r>
      </w:hyperlink>
      <w:r>
        <w:t xml:space="preserve"> Федерального закона от 27.07.2010 N 210-ФЗ.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bookmarkStart w:id="6" w:name="P297"/>
      <w:bookmarkEnd w:id="6"/>
      <w:r>
        <w:t>2.9. Исч</w:t>
      </w:r>
      <w:r>
        <w:t>ерпывающий перечень оснований для</w:t>
      </w:r>
    </w:p>
    <w:p w:rsidR="0043401D" w:rsidRDefault="00EF508A">
      <w:pPr>
        <w:pStyle w:val="ConsPlusTitle0"/>
        <w:jc w:val="center"/>
      </w:pPr>
      <w:r>
        <w:t>отказа в приеме документов, необходимых для</w:t>
      </w:r>
    </w:p>
    <w:p w:rsidR="0043401D" w:rsidRDefault="00EF508A">
      <w:pPr>
        <w:pStyle w:val="ConsPlusTitle0"/>
        <w:jc w:val="center"/>
      </w:pPr>
      <w:r>
        <w:t>предоставления государственной услуги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2.9.1. Оснований для отказа в приеме документов, необходимых для предоставления государственной услуги, не предусмотрено.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bookmarkStart w:id="7" w:name="P303"/>
      <w:bookmarkEnd w:id="7"/>
      <w:r>
        <w:t>2.10. Исчерпываю</w:t>
      </w:r>
      <w:r>
        <w:t>щий перечень оснований для приостановления</w:t>
      </w:r>
    </w:p>
    <w:p w:rsidR="0043401D" w:rsidRDefault="00EF508A">
      <w:pPr>
        <w:pStyle w:val="ConsPlusTitle0"/>
        <w:jc w:val="center"/>
      </w:pPr>
      <w:r>
        <w:t>и (или) отказа в предоставлении государственной услуги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2.10.1. Основания для приостановления предоставления государственной услуги отсутствуют.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2.10.2. Оснований для отказа в предоставлении государственной услуги</w:t>
      </w:r>
      <w:r>
        <w:t xml:space="preserve"> законодательством Российской Федерации не предусмотрено.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>2.11. Перечень услуг, которые являются необходимыми</w:t>
      </w:r>
    </w:p>
    <w:p w:rsidR="0043401D" w:rsidRDefault="00EF508A">
      <w:pPr>
        <w:pStyle w:val="ConsPlusTitle0"/>
        <w:jc w:val="center"/>
      </w:pPr>
      <w:r>
        <w:t>и обязательными для предоставления государственной услуги,</w:t>
      </w:r>
    </w:p>
    <w:p w:rsidR="0043401D" w:rsidRDefault="00EF508A">
      <w:pPr>
        <w:pStyle w:val="ConsPlusTitle0"/>
        <w:jc w:val="center"/>
      </w:pPr>
      <w:r>
        <w:t>в том числе сведения о документе (документах), выдаваемом</w:t>
      </w:r>
    </w:p>
    <w:p w:rsidR="0043401D" w:rsidRDefault="00EF508A">
      <w:pPr>
        <w:pStyle w:val="ConsPlusTitle0"/>
        <w:jc w:val="center"/>
      </w:pPr>
      <w:r>
        <w:t>(выдаваемых) организациями, участвующими в предоставлении</w:t>
      </w:r>
    </w:p>
    <w:p w:rsidR="0043401D" w:rsidRDefault="00EF508A">
      <w:pPr>
        <w:pStyle w:val="ConsPlusTitle0"/>
        <w:jc w:val="center"/>
      </w:pPr>
      <w:r>
        <w:t>государственной услуги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При предоставлении государственной услуги предоставление иных услуг, необходимых и обязательных для предоставления государственной услуги, не осуществляется.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 xml:space="preserve">2.12. Порядок, </w:t>
      </w:r>
      <w:r>
        <w:t>размер и основания взимания государственной</w:t>
      </w:r>
    </w:p>
    <w:p w:rsidR="0043401D" w:rsidRDefault="00EF508A">
      <w:pPr>
        <w:pStyle w:val="ConsPlusTitle0"/>
        <w:jc w:val="center"/>
      </w:pPr>
      <w:r>
        <w:t>пошлины или иной платы, взимаемой за предоставление</w:t>
      </w:r>
    </w:p>
    <w:p w:rsidR="0043401D" w:rsidRDefault="00EF508A">
      <w:pPr>
        <w:pStyle w:val="ConsPlusTitle0"/>
        <w:jc w:val="center"/>
      </w:pPr>
      <w:r>
        <w:lastRenderedPageBreak/>
        <w:t>государственной услуги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За предоставление государственной услуги государственная пошлина или иная плата не взимается.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>2.13. Порядок, размер и основания взимания</w:t>
      </w:r>
    </w:p>
    <w:p w:rsidR="0043401D" w:rsidRDefault="00EF508A">
      <w:pPr>
        <w:pStyle w:val="ConsPlusTitle0"/>
        <w:jc w:val="center"/>
      </w:pPr>
      <w:r>
        <w:t>платы за предоставление услуг, которые являются необходимыми</w:t>
      </w:r>
    </w:p>
    <w:p w:rsidR="0043401D" w:rsidRDefault="00EF508A">
      <w:pPr>
        <w:pStyle w:val="ConsPlusTitle0"/>
        <w:jc w:val="center"/>
      </w:pPr>
      <w:r>
        <w:t>и обязательными для предоставления государственной услуги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Предоставление услуг, необходимых и обязательных для предоставления государственной услуги, н</w:t>
      </w:r>
      <w:r>
        <w:t>ормативными правовыми актами не предусмотрено.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>2.14. Максимальный срок ожидания в очереди при подаче</w:t>
      </w:r>
    </w:p>
    <w:p w:rsidR="0043401D" w:rsidRDefault="00EF508A">
      <w:pPr>
        <w:pStyle w:val="ConsPlusTitle0"/>
        <w:jc w:val="center"/>
      </w:pPr>
      <w:r>
        <w:t>запроса о предоставлении государственной услуги</w:t>
      </w:r>
    </w:p>
    <w:p w:rsidR="0043401D" w:rsidRDefault="00EF508A">
      <w:pPr>
        <w:pStyle w:val="ConsPlusTitle0"/>
        <w:jc w:val="center"/>
      </w:pPr>
      <w:r>
        <w:t>и при получении результата предоставления</w:t>
      </w:r>
    </w:p>
    <w:p w:rsidR="0043401D" w:rsidRDefault="00EF508A">
      <w:pPr>
        <w:pStyle w:val="ConsPlusTitle0"/>
        <w:jc w:val="center"/>
      </w:pPr>
      <w:r>
        <w:t>государственной услуги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Максимальное время ожидания в очереди пр</w:t>
      </w:r>
      <w:r>
        <w:t>и подаче запроса о предоставлении государственной услуги не должно превышать 15 минут.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Необходимость обращения заявителя в орган, предоставляющий государственную услугу, для получения результата предоставления услуги, отсутствует.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>2.15. Срок и порядок регистрации запроса заявителя</w:t>
      </w:r>
    </w:p>
    <w:p w:rsidR="0043401D" w:rsidRDefault="00EF508A">
      <w:pPr>
        <w:pStyle w:val="ConsPlusTitle0"/>
        <w:jc w:val="center"/>
      </w:pPr>
      <w:r>
        <w:t>о предоставлении государственной услуги, в том числе</w:t>
      </w:r>
    </w:p>
    <w:p w:rsidR="0043401D" w:rsidRDefault="00EF508A">
      <w:pPr>
        <w:pStyle w:val="ConsPlusTitle0"/>
        <w:jc w:val="center"/>
      </w:pPr>
      <w:r>
        <w:t>в электронной форме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Регистрация запроса о предоставлении государственной услуги производится специалистом органа социальной защиты населения, либо спец</w:t>
      </w:r>
      <w:r>
        <w:t>иалистом МФЦ в день обращения заявителя.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Регистрация поступившего запроса, в том числе в электронной форме, организацией, участвующей в предоставлении государственной услуги, производится в день поступления запроса.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Если документы (копии документов), напра</w:t>
      </w:r>
      <w:r>
        <w:t>вленные почтовым отправлением или в виде электронного документа (пакета документов), получены после окончания рабочего времени органа социальной защиты населения, МФЦ днем их получения считается следующий рабочий день. Если документы (копии документов) пол</w:t>
      </w:r>
      <w:r>
        <w:t>учены в выходной или праздничный день, днем их получения считается следующий за ним рабочий день.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>2.16. Требования к помещениям, в которых предоставляется</w:t>
      </w:r>
    </w:p>
    <w:p w:rsidR="0043401D" w:rsidRDefault="00EF508A">
      <w:pPr>
        <w:pStyle w:val="ConsPlusTitle0"/>
        <w:jc w:val="center"/>
      </w:pPr>
      <w:r>
        <w:t>государственная услуга, к месту ожидания и приема</w:t>
      </w:r>
    </w:p>
    <w:p w:rsidR="0043401D" w:rsidRDefault="00EF508A">
      <w:pPr>
        <w:pStyle w:val="ConsPlusTitle0"/>
        <w:jc w:val="center"/>
      </w:pPr>
      <w:r>
        <w:t>заявителей, размещению и оформлению визуальной, те</w:t>
      </w:r>
      <w:r>
        <w:t>кстовой</w:t>
      </w:r>
    </w:p>
    <w:p w:rsidR="0043401D" w:rsidRDefault="00EF508A">
      <w:pPr>
        <w:pStyle w:val="ConsPlusTitle0"/>
        <w:jc w:val="center"/>
      </w:pPr>
      <w:r>
        <w:t>и мультимедийной информации о порядке предоставления</w:t>
      </w:r>
    </w:p>
    <w:p w:rsidR="0043401D" w:rsidRDefault="00EF508A">
      <w:pPr>
        <w:pStyle w:val="ConsPlusTitle0"/>
        <w:jc w:val="center"/>
      </w:pPr>
      <w:r>
        <w:t>государственной услуги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3"/>
      </w:pPr>
      <w:r>
        <w:t>2.16.1. Требования к помещению, в котором организуется</w:t>
      </w:r>
    </w:p>
    <w:p w:rsidR="0043401D" w:rsidRDefault="00EF508A">
      <w:pPr>
        <w:pStyle w:val="ConsPlusTitle0"/>
        <w:jc w:val="center"/>
      </w:pPr>
      <w:r>
        <w:lastRenderedPageBreak/>
        <w:t>предоставление государственной услуги в органах</w:t>
      </w:r>
    </w:p>
    <w:p w:rsidR="0043401D" w:rsidRDefault="00EF508A">
      <w:pPr>
        <w:pStyle w:val="ConsPlusTitle0"/>
        <w:jc w:val="center"/>
      </w:pPr>
      <w:r>
        <w:t>социальной защиты населения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Помещения должны быть расположены с уче</w:t>
      </w:r>
      <w:r>
        <w:t>том пешеходной доступности для заявителей от остановок общественного транспорта.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Здание должно быть оборудовано входом для свободного доступа заявителей в помещение, в том числе и для инвалидов.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Вход в здание должен быть оборудован информационной табличкой</w:t>
      </w:r>
      <w:r>
        <w:t xml:space="preserve"> (вывеской), содержащей информацию об организации, осуществляющей предоставление государственной услуги: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наименование;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режим работы.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Прием заявителей осуществляется в специально выделенных для этих целей помещениях преимущественно на нижних этажах здания, с предоставлением доступа в помещение инвалидам.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Помещения оборудованы пандусами, позволяющими обеспечить беспрепятственный доступ ин</w:t>
      </w:r>
      <w:r>
        <w:t>валидов, санитарно-техническими комнатами (доступными для инвалидов).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При необходимости инвалиду предоставляется помощник из числа специалистов органа социальной защиты населения для преодоления барьеров, возникающих при предоставлении государственной услу</w:t>
      </w:r>
      <w:r>
        <w:t>ги наравне с другими гражданами.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Наличие визуальной, текстовой и мультимедийной информации о порядке предоставления государственных услуг, знаков, выполненных рельефно-точечным шрифтом Брайля.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Оборудование мест повышенного удобства с дополнительным местом </w:t>
      </w:r>
      <w:r>
        <w:t>для собаки-поводыря и устройств для передвижения инвалида (костылей, ходунков).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</w:t>
      </w:r>
      <w:r>
        <w:t>ответствовать требованиям нормативных документов, действующих на территории Российской Федерации.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Помещения приема и выдачи документов должны предусматривать места для ожидания, информирования и приема заявителей.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Места ожидания и места для информирования </w:t>
      </w:r>
      <w:r>
        <w:t>оборудуются стульями, кресельными секциями, скамьями и столами (стойками) для оформления документов с размещением на них бланков документов, необходимых для получения государственной услуги, канцелярскими принадлежностями, а также информационные стенды, со</w:t>
      </w:r>
      <w:r>
        <w:t>держащие актуальную и исчерпывающую информацию, необходимую для получения государственной услуги, и информацию о часах приема заявлений.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Места для проведения личного приема заявителей оборудуются столами, стульями, обеспечиваются канцелярскими принадлежнос</w:t>
      </w:r>
      <w:r>
        <w:t>тями для написания письменных обращений.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3"/>
      </w:pPr>
      <w:r>
        <w:t>2.16.2. Требования к размещению и оформлению</w:t>
      </w:r>
    </w:p>
    <w:p w:rsidR="0043401D" w:rsidRDefault="00EF508A">
      <w:pPr>
        <w:pStyle w:val="ConsPlusTitle0"/>
        <w:jc w:val="center"/>
      </w:pPr>
      <w:r>
        <w:t>информационных стендов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На информационных стендах и на мультимедиа должна быть размещена следующая информация: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перечень нормативных правовых актов, предусматривающих пре</w:t>
      </w:r>
      <w:r>
        <w:t>доставление государственной услуги и определяющих порядок ее получения;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текст настоящего Регламента;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образцы оформления заявлений и перечень документов, необходимых для предоставления государственной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номер кабинета, в котором специалисты органа соц</w:t>
      </w:r>
      <w:r>
        <w:t>иальной защиты населения, осуществляют прием граждан по вопросам предоставления государственной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график работы органа социальной защиты населения;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номера телефонов для справок, адреса электронной почты;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описание процедур предоставления государственной услуги в текстовом виде и в виде блок-схемы;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перечень оснований для отказа в приеме документов, необходимых для предоставления государственной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перечень оснований для отказа в предоставлении государст</w:t>
      </w:r>
      <w:r>
        <w:t>венной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порядок обжалования действий (бездействия) и решений, принятых должностными лицами органа социальной защиты населения в рамках предоставления государственной услуги.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Информация, размещаемая на информационных стендах, должна содержать дату ра</w:t>
      </w:r>
      <w:r>
        <w:t>змещения, подпись начальника (заместителя начальника) органа социальной защиты населения, должна регулярно обновляться.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3"/>
      </w:pPr>
      <w:r>
        <w:t>2.16.3. Требования к помещению МФЦ, в котором</w:t>
      </w:r>
    </w:p>
    <w:p w:rsidR="0043401D" w:rsidRDefault="00EF508A">
      <w:pPr>
        <w:pStyle w:val="ConsPlusTitle0"/>
        <w:jc w:val="center"/>
      </w:pPr>
      <w:r>
        <w:t>организуется предоставление государственной услуги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Ориентация инфраструктуры на предоставление услуг заявителям с ограниченными физическими возможностями (вход в здание оборудован пандусами для передвижения инвалидных колясок, а также кнопкой вызова работника МФЦ, обеспечена возможность свободного и беспре</w:t>
      </w:r>
      <w:r>
        <w:t xml:space="preserve">пятственного передвижения в помещении инвалидов самостоятельно или с помощью работника МФЦ, организован отдельный туалет для пользования заявителями с ограниченными физическими возможностями, оборудование и носители информации, необходимые для обеспечения </w:t>
      </w:r>
      <w:r>
        <w:t xml:space="preserve">беспрепятственного доступа инвалидов к помещениям и государственной услуге, размещены с учетом ограничений их жизнедеятельности, необходимая </w:t>
      </w:r>
      <w:r>
        <w:lastRenderedPageBreak/>
        <w:t>для инвалидов звуковая и зрительная информация, а также надписи, знаки дублируются знаками, выполненными рельефно-т</w:t>
      </w:r>
      <w:r>
        <w:t>очечным шрифтом Брайля);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оборудование помещения системой кондиционирования воздуха, а также средствами, обеспечивающими безопасность и комфортное пребывание заявителей;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оборудование помещения для получения государственной услуги заявителями с детьми (налич</w:t>
      </w:r>
      <w:r>
        <w:t>ие детской комнаты или детского уголка);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наличие бесплатного туалета для заявителей;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наличие бесплатной парковки для автомобильного транспорта заявителей, в том числе для автотранспорта заявителей с ограниченными физическими возможностями, возможность поса</w:t>
      </w:r>
      <w:r>
        <w:t>дки инвалидов в транспортное средство и высадки из него перед входом в помещение, в том числе с использованием кресла-коляски и при необходимости с помощью работника МФЦ;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наличие кулера с питьевой водой, предназначенного для безвозмездного пользования заяв</w:t>
      </w:r>
      <w:r>
        <w:t>ителями;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наличие недорогого пункта питания (в помещении расположен буфет или вендинговый аппарат, либо в непосредственной близости (до 100 м) расположен продуктовый магазин, пункт общественного питания);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соблюдение чистоты и опрятности помещения, отсутстви</w:t>
      </w:r>
      <w:r>
        <w:t>е неисправной мебели, инвентаря;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размещение цветов, создание уютной обстановки в секторе информирования и ожидания и (или) секторе приема Заявителей.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Определенные настоящим Регламентом требования к местам предоставления государственной услуги в МФЦ применя</w:t>
      </w:r>
      <w:r>
        <w:t>ются, если в нем в соответствии с действующим законодательством Российской Федерации не установлены иные более высокие требования.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>2.17. Показатели доступности и качества государственной</w:t>
      </w:r>
    </w:p>
    <w:p w:rsidR="0043401D" w:rsidRDefault="00EF508A">
      <w:pPr>
        <w:pStyle w:val="ConsPlusTitle0"/>
        <w:jc w:val="center"/>
      </w:pPr>
      <w:r>
        <w:t>услуги, в том числе количество взаимодействий заявителя</w:t>
      </w:r>
    </w:p>
    <w:p w:rsidR="0043401D" w:rsidRDefault="00EF508A">
      <w:pPr>
        <w:pStyle w:val="ConsPlusTitle0"/>
        <w:jc w:val="center"/>
      </w:pPr>
      <w:r>
        <w:t>с должностны</w:t>
      </w:r>
      <w:r>
        <w:t>ми лицами при предоставлении государственной</w:t>
      </w:r>
    </w:p>
    <w:p w:rsidR="0043401D" w:rsidRDefault="00EF508A">
      <w:pPr>
        <w:pStyle w:val="ConsPlusTitle0"/>
        <w:jc w:val="center"/>
      </w:pPr>
      <w:r>
        <w:t>услуги и их продолжительность, возможность получения</w:t>
      </w:r>
    </w:p>
    <w:p w:rsidR="0043401D" w:rsidRDefault="00EF508A">
      <w:pPr>
        <w:pStyle w:val="ConsPlusTitle0"/>
        <w:jc w:val="center"/>
      </w:pPr>
      <w:r>
        <w:t>государственной услуги в многофункциональном центре,</w:t>
      </w:r>
    </w:p>
    <w:p w:rsidR="0043401D" w:rsidRDefault="00EF508A">
      <w:pPr>
        <w:pStyle w:val="ConsPlusTitle0"/>
        <w:jc w:val="center"/>
      </w:pPr>
      <w:r>
        <w:t>возможность получения информации о ходе предоставления</w:t>
      </w:r>
    </w:p>
    <w:p w:rsidR="0043401D" w:rsidRDefault="00EF508A">
      <w:pPr>
        <w:pStyle w:val="ConsPlusTitle0"/>
        <w:jc w:val="center"/>
      </w:pPr>
      <w:r>
        <w:t>государственной услуги, в том числе посредством ЕП</w:t>
      </w:r>
      <w:r>
        <w:t>ГУ и РПГУ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Показателем качества государственной услуги является предоставление государственной услуги в соответствии со стандартом, установленным настоящим Регламентом, и удовлетворенность заявителей предоставленной государственной услугой.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Показателями до</w:t>
      </w:r>
      <w:r>
        <w:t>ступности государственной услуги являются: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доступность обращения за предоставлением государственной услуги, в том числе лицами с ограниченными физическими возможностями для реализации которой обеспечивается: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сопровождение инвалидов, имеющих стойкие расстройства функции зрения и самостоятельного передвижения, и оказание им помощи в помещениях Управления, органов социальной защиты населения и МФЦ;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допуск в помещения Управления, органов социальной защиты населени</w:t>
      </w:r>
      <w:r>
        <w:t>я и МФЦ сурдопереводчика и тифлосурдопереводчика;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допуск в помещения Управления, органов социальной защиты населения и МФЦ собаки-проводника при наличии документа, подтверждающего ее специальное обучение, выданного в соответствии с </w:t>
      </w:r>
      <w:hyperlink r:id="rId35" w:tooltip="Приказ Минтруда России от 22.06.2015 N 386н &quot;Об утверждении формы документа, подтверждающего специальное обучение собаки-проводника, и порядка его выдачи&quot; (Зарегистрировано в Минюсте России 21.07.2015 N 38115) {КонсультантПлюс}">
        <w:r>
          <w:rPr>
            <w:color w:val="0000FF"/>
          </w:rPr>
          <w:t>Приказом</w:t>
        </w:r>
      </w:hyperlink>
      <w:r>
        <w:t xml:space="preserve"> Министерства труда и социальной защиты Российской Федерации от 22.06.2015 N 386н;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оказание специалистами, предоставляющими услугу, иной необходимой инвалидам помощи в преодолении барьеров, мешающих п</w:t>
      </w:r>
      <w:r>
        <w:t>олучению государственной услуги и использованию помещений наравне с другими лицами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степень информированности граждан о порядке предоставления государственной услуги (доступность информации о государственной услуге, возможность выбора способа получения инфо</w:t>
      </w:r>
      <w:r>
        <w:t>рмации);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возможность обращения за государственной услугой различными способами (личное обращение в орган социальной защиты населения, МФЦ, ЕПГУ, либо РПГУ);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своевременность предоставления государственной услуги в соответствии со стандартом ее предоставлени</w:t>
      </w:r>
      <w:r>
        <w:t>я;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отсутствие обоснованных жалоб со стороны заявителей по результатам предоставления государственной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предоставление возможности получения информации о ходе предоставления государственной услуги, в том числе с использованием информационно-коммуникац</w:t>
      </w:r>
      <w:r>
        <w:t>ионных технологий;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Количество взаимодействий заявителей с должностными лицами при предоставлении государственной услуги должно осуществляться не более 2-х раз: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при подаче документов, необходимых для предоставления государственной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- при получении </w:t>
      </w:r>
      <w:r>
        <w:t>результата предоставления государственной услуги.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Продолжительность взаимодействия не должна превышать 15 минут по каждому из указанных видов.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Показателями качества государственной услуги являются: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- удовлетворенность получателей государственной услуги от </w:t>
      </w:r>
      <w:r>
        <w:t>процесса получения государственной услуги и ее результата;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- комфортность ожидания при получении государственной услуги (оснащенные места ожидания, соответствие помещений санитарно-гигиеническим требованиям (освещенность, просторность, отопление и чистота </w:t>
      </w:r>
      <w:r>
        <w:t>воздуха), эстетическое оформление помещений, техническая оснащенность мест специалистов органа социальной защиты населения, МФЦ, наличие системы "Электронная очередь");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компетентность специалистов органа социальной защиты населения, МФЦ в вопросах предоставления государственной услуги (грамотное предоставление консультаций и прием документов, точность обработки данных, правильность оформления документов);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культура обс</w:t>
      </w:r>
      <w:r>
        <w:t>луживания (вежливость, тактичность и внимательность специалистов органа социальной защиты населения и МФЦ, готовность оказать эффективную помощь получателям государственной услуги при возникновении трудностей);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соответствие требованиям настоящего регламе</w:t>
      </w:r>
      <w:r>
        <w:t>нта, в т.ч. строгое соблюдение последовательности и сроков выполнения административных процедур предоставления государственной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количество заявителей, получивших услугу в результате дистанционного (выездного) приема в месяц;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результаты служебных</w:t>
      </w:r>
      <w:r>
        <w:t xml:space="preserve"> проверок;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исполнительская дисциплина;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эффективность и своевременность рассмотрения заявлений, обращений и жалоб граждан по вопросам предоставления государственной услуги.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bookmarkStart w:id="8" w:name="P435"/>
      <w:bookmarkEnd w:id="8"/>
      <w:r>
        <w:t>2.18. Иные требования, в том числе учитывающие особенности</w:t>
      </w:r>
    </w:p>
    <w:p w:rsidR="0043401D" w:rsidRDefault="00EF508A">
      <w:pPr>
        <w:pStyle w:val="ConsPlusTitle0"/>
        <w:jc w:val="center"/>
      </w:pPr>
      <w:r>
        <w:t>предоставления госуд</w:t>
      </w:r>
      <w:r>
        <w:t>арственной услуги в многофункциональных</w:t>
      </w:r>
    </w:p>
    <w:p w:rsidR="0043401D" w:rsidRDefault="00EF508A">
      <w:pPr>
        <w:pStyle w:val="ConsPlusTitle0"/>
        <w:jc w:val="center"/>
      </w:pPr>
      <w:r>
        <w:t>центрах предоставления государственных и муниципальных услуг</w:t>
      </w:r>
    </w:p>
    <w:p w:rsidR="0043401D" w:rsidRDefault="00EF508A">
      <w:pPr>
        <w:pStyle w:val="ConsPlusTitle0"/>
        <w:jc w:val="center"/>
      </w:pPr>
      <w:r>
        <w:t>и особенности предоставления государственной услуги</w:t>
      </w:r>
    </w:p>
    <w:p w:rsidR="0043401D" w:rsidRDefault="00EF508A">
      <w:pPr>
        <w:pStyle w:val="ConsPlusTitle0"/>
        <w:jc w:val="center"/>
      </w:pPr>
      <w:r>
        <w:t>в электронной форме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2.18.1. Прием от граждан заявлений и документов для получения государственной услуги и их регистрация также может осуществляться должностным лицом в территориальном МФЦ.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Для получения государственной услуги гражданину предоставляется возможность: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подачи за</w:t>
      </w:r>
      <w:r>
        <w:t>явления о предоставлении государственной услуги в форме электронного документа (при наличии возможности);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ознакомления с порядком предоставления государственной услуги через информационную систему РПГУ Белгородской области (в том числе с формами и образцам</w:t>
      </w:r>
      <w:r>
        <w:t>и документов);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консультирования;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получения сведений о ходе выполнения запроса (заявления).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2.18.2. В случае подачи документов в органы социальной защиты населения посредством МФЦ специалист МФЦ, осуществляющий прием и обработку документов, представляемых д</w:t>
      </w:r>
      <w:r>
        <w:t>ля получения государственной услуги, выполняет следующие действия: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определяет предмет обращения;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проводит проверку документов, удостоверяющих личность заявителя (уполномоченного лица, законного представителя);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проводит проверку правильности заполнения заяв</w:t>
      </w:r>
      <w:r>
        <w:t>ления и соответствия представленных документов требованиям настоящего административного регламента;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в присутствии заявителя (уполномоченного лица, законного представителя) сверяет подлинники с копиями документов, отмечает копии штампом "Копия верна" и став</w:t>
      </w:r>
      <w:r>
        <w:t>ит подпись с расшифровкой фамилии, должности, дату и печать, а также удостоверяет факт собственноручной подписи заявителя (уполномоченного лица, законного представителя) в заявлении;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осуществляет сканирование представленных документов, формирует электронно</w:t>
      </w:r>
      <w:r>
        <w:t>е дело,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обращения за государственной (муниципальной) услугой;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направляет копии документов, с составл</w:t>
      </w:r>
      <w:r>
        <w:t>ением описи этих документов, по реестру в органы социальной защиты населения: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в электронном виде в составе пакета электронных дел, за электронной подписью специалиста МФЦ - в день обращения заявителя в МФЦ;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на бумажных носителях - в течение двух рабочи</w:t>
      </w:r>
      <w:r>
        <w:t>х дней со дня обращения заявителя в МФЦ (подлинники и/или нотариально заверенные копии, либо копии, заверенные уполномоченными лицами МФЦ), посредством курьерской связи, с составлением описи передаваемых документов, с указанием даты, количества листов, фам</w:t>
      </w:r>
      <w:r>
        <w:t>илии, должности и подписанные уполномоченным специалистом МФЦ.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При обнаружении неполного комплекта документов, предусмотренного </w:t>
      </w:r>
      <w:hyperlink w:anchor="P239" w:tooltip="2.6. Исчерпывающий перечень документов, необходимых">
        <w:r>
          <w:rPr>
            <w:color w:val="0000FF"/>
          </w:rPr>
          <w:t>пунктом 2.6</w:t>
        </w:r>
      </w:hyperlink>
      <w:r>
        <w:t xml:space="preserve"> настоящего Регламента, или несоотв</w:t>
      </w:r>
      <w:r>
        <w:t xml:space="preserve">етствия документов требованиям, указанным в </w:t>
      </w:r>
      <w:hyperlink w:anchor="P303" w:tooltip="2.10. Исчерпывающий перечень оснований для приостановления">
        <w:r>
          <w:rPr>
            <w:color w:val="0000FF"/>
          </w:rPr>
          <w:t>пункте 2.10</w:t>
        </w:r>
      </w:hyperlink>
      <w:r>
        <w:t xml:space="preserve"> настоящего Регламента, специалист МФЦ, осуществляющий прием документов, уведомляет заявителя (уполномоченное ли</w:t>
      </w:r>
      <w:r>
        <w:t>цо, законного представителя) о наличии препятствий к приему документов и возвращает документы заявителю (уполномоченному лицу, законному представителю) для устранения выявленных недостатков.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По окончании приема документов специалист МФЦ выдает заявителю (у</w:t>
      </w:r>
      <w:r>
        <w:t>полномоченному лицу, законному представителю) расписку в приеме документов.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При обращении заявителя (уполномоченного лица, законного представителя) в органы социальной защиты населения через МФЦ и при указании заявителем (законным представителем) места пол</w:t>
      </w:r>
      <w:r>
        <w:t>учения ответа (результата предоставления государственной услуги) в МФЦ, ответственный специалист органа социальной защиты населения направляет в МФЦ документ, являющийся результатом предоставления государственной услуги, для его последующей передачи заявит</w:t>
      </w:r>
      <w:r>
        <w:t>елю (уполномоченному лицу, законному представителю), в срок не позднее двух рабочих дней до окончания срока предоставления государственной услуги.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Специалист МФЦ, ответственный за выдачу документов, полученных от органа социальной защиты населения, в день </w:t>
      </w:r>
      <w:r>
        <w:t>получения документов сообщает заявителю (уполномоченному лицу, законному представителю) о принятом решении по телефону (с записью даты и времени телефонного звонка), а также о возможности получения документа в МФЦ.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Предоставление государственной услуги в э</w:t>
      </w:r>
      <w:r>
        <w:t>лектронной форме с использованием ЕПГУ и РПГУ не предусмотрено.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2.18.3. Требования к обеспечению инвалидам условий доступности объектов в соответствии с требованиями, установленными законодательными и иными нормативными правовыми актами.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К условиям обеспеч</w:t>
      </w:r>
      <w:r>
        <w:t>ения инвалидам доступности объектов предъявляются следующие требования: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возможность беспрепятственного входа в здание органа социальной защиты населения и выхода из него;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возможность самостоятельного передвижения по территории органа социальной защиты населения в целях доступа к месту предоставления государственной услуги, в том числе с помощью работников органа социальной защиты населения;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возможность посадки в транспо</w:t>
      </w:r>
      <w:r>
        <w:t>ртное средство и высадки из него перед входом в здание органа социальной защиты населения;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возможность сопровождения инвалидов, имеющих стойкие нарушения функции зрения и самостоятельного передвижения по территории органа социальной защиты населения.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в</w:t>
      </w:r>
      <w:r>
        <w:t>озможность содействия инвалиду при входе в здание органа социальной защиты населения, либо МФЦ и выходе из него, информирования инвалида о доступных маршрутах общественного транспорта;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надлежащее размещение носителей информации, необходимой для обеспечен</w:t>
      </w:r>
      <w:r>
        <w:t>ия беспрепятственного доступа инвалидов к государственной услуге, с учетом ограничений их жизнедеятельности, в том числе дублирование необходимой для получения государственной услуги звуковой и зрительной информации, а также надписей, знаков и иной текстов</w:t>
      </w:r>
      <w:r>
        <w:t>ой и графической информации знаками, выполненными рельефно-точечным шрифтом Брайля и на контрастном фоне;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обеспечение допуска в здание органа социальной защиты населения, либо МФЦ собаки-проводника при наличии документа, подтверждающего ее специальное об</w:t>
      </w:r>
      <w:r>
        <w:t xml:space="preserve">учение, выданного по </w:t>
      </w:r>
      <w:hyperlink r:id="rId36" w:tooltip="Приказ Минтруда России от 22.06.2015 N 386н &quot;Об утверждении формы документа, подтверждающего специальное обучение собаки-проводника, и порядка его выдачи&quot; (Зарегистрировано в Минюсте России 21.07.2015 N 38115) {КонсультантПлюс}">
        <w:r>
          <w:rPr>
            <w:color w:val="0000FF"/>
          </w:rPr>
          <w:t>форме</w:t>
        </w:r>
      </w:hyperlink>
      <w:r>
        <w:t xml:space="preserve"> и в </w:t>
      </w:r>
      <w:hyperlink r:id="rId37" w:tooltip="Приказ Минтруда России от 22.06.2015 N 386н &quot;Об утверждении формы документа, подтверждающего специальное обучение собаки-проводника, и порядка его выдачи&quot; (Зарегистрировано в Минюсте России 21.07.2015 N 38115) {КонсультантПлюс}">
        <w:r>
          <w:rPr>
            <w:color w:val="0000FF"/>
          </w:rPr>
          <w:t>порядке</w:t>
        </w:r>
      </w:hyperlink>
      <w:r>
        <w:t>, утвержденных Приказом Министерства труда и социальной</w:t>
      </w:r>
      <w:r>
        <w:t xml:space="preserve"> защиты Российской Федерации от 22 июня 2015 года N 386н;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возможность оказание иных видов посторонней помощи.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2.18.4. Требования к обеспечению инвалидам условий доступности услуг в соответствии с требованиями, установленными законодательными и иными норм</w:t>
      </w:r>
      <w:r>
        <w:t>ативными правовыми актами.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К условиям обеспечения инвалидам доступности услуг предъявляются следующие требования: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- оказание инвалидам помощи, необходимой для получения в доступной для них форме информации о правилах предоставления государственной услуги, </w:t>
      </w:r>
      <w:r>
        <w:t>в том числе об оформлении необходимых для получения государственной услуги документов, о совершении ими других необходимых действий;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предоставление инвалидам по слуху, при необходимости, услуги с использованием русского жестового языка, включая обеспечен</w:t>
      </w:r>
      <w:r>
        <w:t>ие допуска на объект сурдопереводчика, тифлосурдопереводчика;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оказание работниками органа социальной защиты населения иной необходимой инвалидам помощи в преодолении барьеров, мешающих получению ими государственной услуги наравне с другими лицами;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- нали</w:t>
      </w:r>
      <w:r>
        <w:t>чие копий документов, объявлений, инструкций о порядке предоставления государственной услуги (в том числе, на информационном стенде), выполненных рельефно-точечным шрифтом Брайля и на контрастном фоне.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>2.19. Особенности предоставления</w:t>
      </w:r>
    </w:p>
    <w:p w:rsidR="0043401D" w:rsidRDefault="00EF508A">
      <w:pPr>
        <w:pStyle w:val="ConsPlusTitle0"/>
        <w:jc w:val="center"/>
      </w:pPr>
      <w:r>
        <w:t>государственной услу</w:t>
      </w:r>
      <w:r>
        <w:t>ги в электронной форме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Предоставление государственной услуги в электронной форме с использованием ЕПГУ и РПГУ не предусмотрено.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1"/>
      </w:pPr>
      <w:r>
        <w:t>3. Состав, последовательность и сроки выполнения</w:t>
      </w:r>
    </w:p>
    <w:p w:rsidR="0043401D" w:rsidRDefault="00EF508A">
      <w:pPr>
        <w:pStyle w:val="ConsPlusTitle0"/>
        <w:jc w:val="center"/>
      </w:pPr>
      <w:r>
        <w:t>административных процедур, требования к порядку их</w:t>
      </w:r>
    </w:p>
    <w:p w:rsidR="0043401D" w:rsidRDefault="00EF508A">
      <w:pPr>
        <w:pStyle w:val="ConsPlusTitle0"/>
        <w:jc w:val="center"/>
      </w:pPr>
      <w:r>
        <w:t>выполнения, в том числе ос</w:t>
      </w:r>
      <w:r>
        <w:t>обенности выполнения</w:t>
      </w:r>
    </w:p>
    <w:p w:rsidR="0043401D" w:rsidRDefault="00EF508A">
      <w:pPr>
        <w:pStyle w:val="ConsPlusTitle0"/>
        <w:jc w:val="center"/>
      </w:pPr>
      <w:r>
        <w:t>административных процедур в электронной форме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>3.1. Предоставление государственной услуги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3.1.1. Предоставление государственной услуги включает в себя следующие административные процедуры: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прием и проверка поступивших для предоставления государственной услуги документов, регистрация заявления либо отказ в приеме заявления - в течение одного рабочего дня;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формирование и направление межведомственного запроса о предоставлении документов (информ</w:t>
      </w:r>
      <w:r>
        <w:t>ации), необходимых для предоставления государственной услуги, в государственные органы и иные органы, участвующие в предоставлении государственной услуги и получение ответа на запрос - не более семи рабочих дней с момента подачи заявления заявителем (уполн</w:t>
      </w:r>
      <w:r>
        <w:t>омоченным лицом, законным представителем) в орган социальной защиты населения (получения документов из МФЦ);</w:t>
      </w:r>
    </w:p>
    <w:p w:rsidR="0043401D" w:rsidRDefault="0043401D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921"/>
        <w:gridCol w:w="113"/>
      </w:tblGrid>
      <w:tr w:rsidR="0043401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01D" w:rsidRDefault="0043401D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01D" w:rsidRDefault="0043401D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3401D" w:rsidRDefault="00EF508A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3401D" w:rsidRDefault="00EF508A">
            <w:pPr>
              <w:pStyle w:val="ConsPlusNormal0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имеется в виду приложение номер 5, а не номер 8.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01D" w:rsidRDefault="0043401D">
            <w:pPr>
              <w:pStyle w:val="ConsPlusNormal0"/>
            </w:pPr>
          </w:p>
        </w:tc>
      </w:tr>
    </w:tbl>
    <w:p w:rsidR="0043401D" w:rsidRDefault="00EF508A">
      <w:pPr>
        <w:pStyle w:val="ConsPlusNormal0"/>
        <w:spacing w:before="300"/>
        <w:ind w:firstLine="540"/>
        <w:jc w:val="both"/>
      </w:pPr>
      <w:r>
        <w:t xml:space="preserve">формирование личного дела заявителя - в течение 3 рабочих дня со дня регистрации заявления в </w:t>
      </w:r>
      <w:hyperlink w:anchor="P1163" w:tooltip="Журнал">
        <w:r>
          <w:rPr>
            <w:color w:val="0000FF"/>
          </w:rPr>
          <w:t>Журнале</w:t>
        </w:r>
      </w:hyperlink>
      <w:r>
        <w:t xml:space="preserve"> регистрации заявлений и решений (приложение N 8 к настоящему Регламенту);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принятие решения о предоставлении либо об о</w:t>
      </w:r>
      <w:r>
        <w:t>тказе в предоставлении государственной услуги; уведомление заявителя об отказе в предоставлении государственной услуги.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3.1.2. Механизм предоставления государственной услуги отражен в </w:t>
      </w:r>
      <w:hyperlink w:anchor="P1112" w:tooltip="Блок-схема">
        <w:r>
          <w:rPr>
            <w:color w:val="0000FF"/>
          </w:rPr>
          <w:t>блок-схеме</w:t>
        </w:r>
      </w:hyperlink>
      <w:r>
        <w:t xml:space="preserve"> предоставления госу</w:t>
      </w:r>
      <w:r>
        <w:t>дарственной услуги (приложение 4 к настоящему Регламенту).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>3.2. Прием и проверка поступивших для предоставления</w:t>
      </w:r>
    </w:p>
    <w:p w:rsidR="0043401D" w:rsidRDefault="00EF508A">
      <w:pPr>
        <w:pStyle w:val="ConsPlusTitle0"/>
        <w:jc w:val="center"/>
      </w:pPr>
      <w:r>
        <w:t>государственной услуги документов, регистрация</w:t>
      </w:r>
    </w:p>
    <w:p w:rsidR="0043401D" w:rsidRDefault="00EF508A">
      <w:pPr>
        <w:pStyle w:val="ConsPlusTitle0"/>
        <w:jc w:val="center"/>
      </w:pPr>
      <w:r>
        <w:t>заявления либо отказ в приеме заявления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bookmarkStart w:id="9" w:name="P503"/>
      <w:bookmarkEnd w:id="9"/>
      <w:r>
        <w:t>3.2.1. Основанием для начала исполнения административной процедуры по приему и проверке поступивших для предоставления государственной услуги документов, регистрации заявления либо отказ в приеме заявления является обращение заявителя (уполномоченного лица</w:t>
      </w:r>
      <w:r>
        <w:t xml:space="preserve">, законного представителя) в орган социальной защиты населения, либо через МФЦ, либо по почте с предоставлением заявления и документов, указанных в </w:t>
      </w:r>
      <w:hyperlink w:anchor="P239" w:tooltip="2.6. Исчерпывающий перечень документов, необходимых">
        <w:r>
          <w:rPr>
            <w:color w:val="0000FF"/>
          </w:rPr>
          <w:t>пункте 2.6</w:t>
        </w:r>
      </w:hyperlink>
      <w:r>
        <w:t xml:space="preserve"> настоящего Регл</w:t>
      </w:r>
      <w:r>
        <w:t xml:space="preserve">амента и соответствующих требованиям </w:t>
      </w:r>
      <w:hyperlink w:anchor="P303" w:tooltip="2.10. Исчерпывающий перечень оснований для приостановления">
        <w:r>
          <w:rPr>
            <w:color w:val="0000FF"/>
          </w:rPr>
          <w:t>пункта 2.10</w:t>
        </w:r>
      </w:hyperlink>
      <w:r>
        <w:t xml:space="preserve"> настоящего Регламента.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3.2.2. При выполнении данной административной процедуры в случае личного обращения заявителя (у</w:t>
      </w:r>
      <w:r>
        <w:t>полномоченного лица, законного представителя) в орган социальной защиты населения - специалист органа социальной защиты населения, ответственный за прием комплекта документов (далее - специалист), либо, в случае личного обращения в МФЦ - специалист МФЦ, от</w:t>
      </w:r>
      <w:r>
        <w:t xml:space="preserve">ветственный за прием комплекта документов, с учетом положений </w:t>
      </w:r>
      <w:hyperlink w:anchor="P435" w:tooltip="2.18. Иные требования, в том числе учитывающие особенности">
        <w:r>
          <w:rPr>
            <w:color w:val="0000FF"/>
          </w:rPr>
          <w:t>пункта 2.18</w:t>
        </w:r>
      </w:hyperlink>
      <w:r>
        <w:t xml:space="preserve"> настоящего Регламента: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устанавливает предмет обращения, проверяет документы, удостоверяющие личность заявителя (уполномоченного лица, законного представителя);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осуществляет проверку представленных для предоставления государственной услуги документов на предмет наличия полного ко</w:t>
      </w:r>
      <w:r>
        <w:t xml:space="preserve">мплекта документов, указанных в </w:t>
      </w:r>
      <w:hyperlink w:anchor="P239" w:tooltip="2.6. Исчерпывающий перечень документов, необходимых">
        <w:r>
          <w:rPr>
            <w:color w:val="0000FF"/>
          </w:rPr>
          <w:t>пункте 2.6</w:t>
        </w:r>
      </w:hyperlink>
      <w:r>
        <w:t xml:space="preserve"> настоящего Регламента и соответствия представленных документов требованиям </w:t>
      </w:r>
      <w:hyperlink w:anchor="P278" w:tooltip="2.7. Исчерпывающий перечень документов, необходимых">
        <w:r>
          <w:rPr>
            <w:color w:val="0000FF"/>
          </w:rPr>
          <w:t>пунктов 2.7</w:t>
        </w:r>
      </w:hyperlink>
      <w:r>
        <w:t xml:space="preserve">, </w:t>
      </w:r>
      <w:hyperlink w:anchor="P291" w:tooltip="2.8. Указание на запрет требовать от заявителя">
        <w:r>
          <w:rPr>
            <w:color w:val="0000FF"/>
          </w:rPr>
          <w:t>2.8</w:t>
        </w:r>
      </w:hyperlink>
      <w:r>
        <w:t xml:space="preserve">, </w:t>
      </w:r>
      <w:hyperlink w:anchor="P297" w:tooltip="2.9. Исчерпывающий перечень оснований для">
        <w:r>
          <w:rPr>
            <w:color w:val="0000FF"/>
          </w:rPr>
          <w:t>2.9</w:t>
        </w:r>
      </w:hyperlink>
      <w:r>
        <w:t xml:space="preserve"> настоящего Регламента.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В присутствии заявителя (уполномочен</w:t>
      </w:r>
      <w:r>
        <w:t>ного лица, законного представителя) сверяет копии с подлинниками документов, отмечает копии штампом "Копия верна", ставит подпись с расшифровкой должности, фамилии, дату и печать.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В случае соответствия представленных документов требованиям, указанным в нас</w:t>
      </w:r>
      <w:r>
        <w:t>тоящем Регламенте, специалист осуществляет прием документов от заявителя (уполномоченного лица, законного представителя), удостоверяет факт собственноручной подписи заявителя (уполномоченного лица, законного представителя) и выдает заявителю (уполномоченно</w:t>
      </w:r>
      <w:r>
        <w:t>му лицу, законному представителю) расписку - уведомление о приеме заявления и документов к нему.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При отсутствии у заявителя (уполномоченного лица, законного представителя) необходимых документов или при несоответствии представленных документов требованиям,</w:t>
      </w:r>
      <w:r>
        <w:t xml:space="preserve"> указанным в настоящем Регламенте, - уведомляет заявителя (уполномоченное лицо, законного представителя) о наличии выявленных обстоятельств, препятствующих приему представленных документов.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В этом случае специалист органа социальной защиты населения, либо </w:t>
      </w:r>
      <w:r>
        <w:t>МФЦ объясняет заявителю (уполномоченному лицу, законному представителю) суть выявленных несоответствий в представленных документах и предлагает принять меры по их устранению, указывая действия и их последовательность, которые должен совершить заявитель (уп</w:t>
      </w:r>
      <w:r>
        <w:t>олномоченное лицо, законный представитель).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По просьбе заявителя (уполномоченного лица, законного представителя) специалист органа социальной защиты населения, либо МФЦ указывает перечень необходимых для получения государственной услуги действий в письменн</w:t>
      </w:r>
      <w:r>
        <w:t>ом виде.</w:t>
      </w:r>
    </w:p>
    <w:p w:rsidR="0043401D" w:rsidRDefault="00EF508A">
      <w:pPr>
        <w:pStyle w:val="ConsPlusNormal0"/>
        <w:spacing w:before="240"/>
        <w:jc w:val="both"/>
      </w:pPr>
      <w:r>
        <w:t>В официальном тексте документа, видимо, допущена опечатка: имеется в виду абзац второй пункта 2.1, а не абзац третий.</w:t>
      </w:r>
    </w:p>
    <w:p w:rsidR="0043401D" w:rsidRDefault="0043401D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921"/>
        <w:gridCol w:w="113"/>
      </w:tblGrid>
      <w:tr w:rsidR="0043401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01D" w:rsidRDefault="0043401D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01D" w:rsidRDefault="0043401D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3401D" w:rsidRDefault="00EF508A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3401D" w:rsidRDefault="00EF508A">
            <w:pPr>
              <w:pStyle w:val="ConsPlusNormal0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имеется в виду приложение номер 6, а н</w:t>
            </w:r>
            <w:r>
              <w:rPr>
                <w:color w:val="392C69"/>
              </w:rPr>
              <w:t>е номер 9.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01D" w:rsidRDefault="0043401D">
            <w:pPr>
              <w:pStyle w:val="ConsPlusNormal0"/>
            </w:pPr>
          </w:p>
        </w:tc>
      </w:tr>
    </w:tbl>
    <w:p w:rsidR="0043401D" w:rsidRDefault="00EF508A">
      <w:pPr>
        <w:pStyle w:val="ConsPlusNormal0"/>
        <w:spacing w:before="300"/>
        <w:ind w:firstLine="540"/>
        <w:jc w:val="both"/>
      </w:pPr>
      <w:r>
        <w:t xml:space="preserve">В </w:t>
      </w:r>
      <w:hyperlink w:anchor="P1198" w:tooltip="Журнал">
        <w:r>
          <w:rPr>
            <w:color w:val="0000FF"/>
          </w:rPr>
          <w:t>Журнале</w:t>
        </w:r>
      </w:hyperlink>
      <w:r>
        <w:t xml:space="preserve"> регистрации решений об отказе в назначении специалист делает соответствующую запись о причине отказа в приеме документов, о которой заявитель (уполномоченное лицо, законный представитель) уведомляется под роспись (приложение 9 к настоящему Регламенту).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3.</w:t>
      </w:r>
      <w:r>
        <w:t xml:space="preserve">2.3. При выполнении данной административной процедуры в случае обращения заявителя (уполномоченного лица, законного представителя) через МФЦ либо по почте специалист органа социальной защиты населения устанавливает предмет обращения, осуществляет проверку </w:t>
      </w:r>
      <w:r>
        <w:t xml:space="preserve">представленных для предоставления государственной услуги документов на предмет наличия полного комплекта документов, указанных в </w:t>
      </w:r>
      <w:hyperlink w:anchor="P239" w:tooltip="2.6. Исчерпывающий перечень документов, необходимых">
        <w:r>
          <w:rPr>
            <w:color w:val="0000FF"/>
          </w:rPr>
          <w:t>пункте 2.6</w:t>
        </w:r>
      </w:hyperlink>
      <w:r>
        <w:t xml:space="preserve"> настоящего Регламента и соответств</w:t>
      </w:r>
      <w:r>
        <w:t xml:space="preserve">ия представленных документов требованиям </w:t>
      </w:r>
      <w:hyperlink w:anchor="P278" w:tooltip="2.7. Исчерпывающий перечень документов, необходимых">
        <w:r>
          <w:rPr>
            <w:color w:val="0000FF"/>
          </w:rPr>
          <w:t>пунктов 2.7</w:t>
        </w:r>
      </w:hyperlink>
      <w:r>
        <w:t xml:space="preserve">, </w:t>
      </w:r>
      <w:hyperlink w:anchor="P291" w:tooltip="2.8. Указание на запрет требовать от заявителя">
        <w:r>
          <w:rPr>
            <w:color w:val="0000FF"/>
          </w:rPr>
          <w:t>2.8</w:t>
        </w:r>
      </w:hyperlink>
      <w:r>
        <w:t xml:space="preserve">, </w:t>
      </w:r>
      <w:hyperlink w:anchor="P297" w:tooltip="2.9. Исчерпывающий перечень оснований для">
        <w:r>
          <w:rPr>
            <w:color w:val="0000FF"/>
          </w:rPr>
          <w:t>2.9</w:t>
        </w:r>
      </w:hyperlink>
      <w:r>
        <w:t xml:space="preserve"> настоящего Регламента.</w:t>
      </w:r>
    </w:p>
    <w:p w:rsidR="0043401D" w:rsidRDefault="0043401D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921"/>
        <w:gridCol w:w="113"/>
      </w:tblGrid>
      <w:tr w:rsidR="0043401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01D" w:rsidRDefault="0043401D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01D" w:rsidRDefault="0043401D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3401D" w:rsidRDefault="00EF508A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3401D" w:rsidRDefault="00EF508A">
            <w:pPr>
              <w:pStyle w:val="ConsPlusNormal0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в приложении 7 приводится письменное уведомление о назначении и выплате компенсации страховой премии по договору ОСАГО, а не уведомление о приеме заявления и документов к нему.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01D" w:rsidRDefault="0043401D">
            <w:pPr>
              <w:pStyle w:val="ConsPlusNormal0"/>
            </w:pPr>
          </w:p>
        </w:tc>
      </w:tr>
    </w:tbl>
    <w:p w:rsidR="0043401D" w:rsidRDefault="00EF508A">
      <w:pPr>
        <w:pStyle w:val="ConsPlusNormal0"/>
        <w:spacing w:before="300"/>
        <w:ind w:firstLine="540"/>
        <w:jc w:val="both"/>
      </w:pPr>
      <w:r>
        <w:t>В случае соответст</w:t>
      </w:r>
      <w:r>
        <w:t>вия представленных документов требованиям, указанным в настоящем Регламенте, при обращении заявителя по почте специалист направляет по почте в адрес заявителя (уполномоченного лица, законного представителя) - уведомление о приеме заявления и документов к н</w:t>
      </w:r>
      <w:r>
        <w:t>ему (</w:t>
      </w:r>
      <w:hyperlink w:anchor="P1232" w:tooltip="Письменное уведомление">
        <w:r>
          <w:rPr>
            <w:color w:val="0000FF"/>
          </w:rPr>
          <w:t>приложение 7</w:t>
        </w:r>
      </w:hyperlink>
      <w:r>
        <w:t xml:space="preserve"> к настоящему Регламенту).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При отсутствии у заявителя (уполномоченного лица, законного представителя) необходимых документов или при несоответствии представленных документов требованиям</w:t>
      </w:r>
      <w:r>
        <w:t>, указанным в настоящем Регламенте, - специалист уведомляет в письменной форме либо в устной форме по желанию заявителя возвращает заявителю (уполномоченному лицу, законному представителю) заявление и документы к нему, объясняет ему суть выявленных несоотв</w:t>
      </w:r>
      <w:r>
        <w:t>етствий в представленных документах и предлагает принять меры по их устранению, указывая действия и их последовательность, которые должен совершить заявитель (уполномоченное лицо, законный представитель) (</w:t>
      </w:r>
      <w:hyperlink w:anchor="P1273" w:tooltip="Письменное уведомление">
        <w:r>
          <w:rPr>
            <w:color w:val="0000FF"/>
          </w:rPr>
          <w:t>приложение 8</w:t>
        </w:r>
      </w:hyperlink>
      <w:r>
        <w:t xml:space="preserve"> к Регламенту).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3.2.4. Факт приема документов от заявителя (уполномоченного лица, законного представителя) фиксируется специалистом в </w:t>
      </w:r>
      <w:hyperlink w:anchor="P1163" w:tooltip="Журнал">
        <w:r>
          <w:rPr>
            <w:color w:val="0000FF"/>
          </w:rPr>
          <w:t>Журнале</w:t>
        </w:r>
      </w:hyperlink>
      <w:r>
        <w:t xml:space="preserve"> регистрации заявлений о предоставлении государственной услуги по предоставлению инвалидам (в том числе детям-инвалидам), имеющим транспортные средства в соответствии с медицинскими показаниями, или их законным представителям компенсации в размере 50 проце</w:t>
      </w:r>
      <w:r>
        <w:t>нтов от уплаченной ими страховой премии по договору обязательного страхования гражданской ответственности владельцев транспортных средств и принятых по ним решений (далее - Журнал регистрации) (приложение 5 к настоящему Регламенту).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Журнал регистрации долж</w:t>
      </w:r>
      <w:r>
        <w:t>ен быть пронумерован, прошнурован, скреплен печатью, подписью руководителя органа социальной защиты населения. Нумерация в Журнале регистрации ведется ежегодно, последовательно, начиная с первого номера со сквозной нумерацией. Все исправления в Журнале рег</w:t>
      </w:r>
      <w:r>
        <w:t>истрации должны быть оговорены надписью "Исправленному верить" и заверены подписью специалиста и печатью.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3.2.5. Заявление регистрируется в Журнале регистрации в течение одного календарного дня, приходящегося на рабочий день, являющегося днем обращения зая</w:t>
      </w:r>
      <w:r>
        <w:t>вителя.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3.2.6. Результатом выполнения данной административной процедуры является прием документов от заявителя (уполномоченного лица, законного представителя), регистрация заявления и выдача (либо направление) расписки-уведомления о приеме документов либо </w:t>
      </w:r>
      <w:r>
        <w:t>отказ в приеме документов. Срок выполнения данной административной процедуры - в течение одного рабочего дня.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Способ фиксации результата выполнения данной административной процедуры - внесение соответствующих записей в соответствующие журналы.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>3.3. Формир</w:t>
      </w:r>
      <w:r>
        <w:t>ование и направление межведомственного запроса</w:t>
      </w:r>
    </w:p>
    <w:p w:rsidR="0043401D" w:rsidRDefault="00EF508A">
      <w:pPr>
        <w:pStyle w:val="ConsPlusTitle0"/>
        <w:jc w:val="center"/>
      </w:pPr>
      <w:r>
        <w:t>о предоставлении документов (информации), необходимых для</w:t>
      </w:r>
    </w:p>
    <w:p w:rsidR="0043401D" w:rsidRDefault="00EF508A">
      <w:pPr>
        <w:pStyle w:val="ConsPlusTitle0"/>
        <w:jc w:val="center"/>
      </w:pPr>
      <w:r>
        <w:t>предоставления государственной услуги, в государственные</w:t>
      </w:r>
    </w:p>
    <w:p w:rsidR="0043401D" w:rsidRDefault="00EF508A">
      <w:pPr>
        <w:pStyle w:val="ConsPlusTitle0"/>
        <w:jc w:val="center"/>
      </w:pPr>
      <w:r>
        <w:t>органы и иные органы, участвующие в предоставлении</w:t>
      </w:r>
    </w:p>
    <w:p w:rsidR="0043401D" w:rsidRDefault="00EF508A">
      <w:pPr>
        <w:pStyle w:val="ConsPlusTitle0"/>
        <w:jc w:val="center"/>
      </w:pPr>
      <w:r>
        <w:t>государственной услуги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bookmarkStart w:id="10" w:name="P533"/>
      <w:bookmarkEnd w:id="10"/>
      <w:r>
        <w:t>3.3.1. Основанием д</w:t>
      </w:r>
      <w:r>
        <w:t>ля начала исполнения административной процедуры по направлению запросов о предоставлении в орган социальной защиты населения документов (сведений) в рамках межведомственного информационного взаимодействия и получении ответа на запрос является завершение ад</w:t>
      </w:r>
      <w:r>
        <w:t>министративной процедуры по приему и проверке поступивших для предоставления государственной услуги документов, регистрации заявления либо по отказу в приеме заявления.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3.3.2. Специалист органа социальной защиты населения, ответственный за подготовку, напр</w:t>
      </w:r>
      <w:r>
        <w:t>авление межведомственных запросов и получение ответов на них, определяет перечень документов, необходимых для предоставления государственной услуги и подлежащих представлению в рамках межведомственного информационного взаимодействия, и перечень организаций</w:t>
      </w:r>
      <w:r>
        <w:t>, запросы в которые, необходимо направить.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3.3.3. В рамках межведомственного информационного взаимодействия в случаях, предусмотренных Федеральным </w:t>
      </w:r>
      <w:hyperlink r:id="rId38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специа</w:t>
      </w:r>
      <w:r>
        <w:t xml:space="preserve">лист органа социальной защиты населения запрашивает в соответствующих государственных органах и организациях, сведения, указанные в </w:t>
      </w:r>
      <w:hyperlink w:anchor="P303" w:tooltip="2.10. Исчерпывающий перечень оснований для приостановления">
        <w:r>
          <w:rPr>
            <w:color w:val="0000FF"/>
          </w:rPr>
          <w:t>пункте 2.10</w:t>
        </w:r>
      </w:hyperlink>
      <w:r>
        <w:t xml:space="preserve"> настоящего администрати</w:t>
      </w:r>
      <w:r>
        <w:t>вного регламента.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Запрос направляется в форме электронного документа с использованием единой системы межведомственного электронного взаимодействия и "КС БО" как одного из способов доступа к единой системе межведомственного электронного взаимодействия, а в </w:t>
      </w:r>
      <w:r>
        <w:t>случае отсутствия у органа социальной защиты населения доступа к единой системе межведомственного электронного взаимодействия либо отсутствия в единой системе межведомственного электронного взаимодействия возможности направить какой-либо электронный запрос</w:t>
      </w:r>
      <w:r>
        <w:t>, формируется и направляется по почте запрос в письменной форме на бумажном носителе с соблюдением норм законодательства Российской Федерации о защите персональных данных.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Справки, оформленные на основании информации, полученной в электронном виде в рамках</w:t>
      </w:r>
      <w:r>
        <w:t xml:space="preserve"> межведомственного информационного взаимодействия, заверяются подписью специалиста органа социальной защиты населения, печатью, приобщаются к заявлению.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3.3.5. Результатом выполнения данной административной процедуры является отправка запросов в соответств</w:t>
      </w:r>
      <w:r>
        <w:t>ующие государственные органы, органы местного самоуправления, организации, подведомственные государственным органам и органам местного самоуправления и получение ответа на запрос.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Срок выполнения данной административной процедуры составляет не более семи к</w:t>
      </w:r>
      <w:r>
        <w:t>алендарных дней, приходящихся на рабочие дни, с момента подачи заявления заявителем (уполномоченным лицом, законным представителем) в орган социальной защиты населения (получения документов из МФЦ).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Способ фиксации результата выполнения данной администрати</w:t>
      </w:r>
      <w:r>
        <w:t>вной процедуры - приобщение к заявлению справки, оформленной на основании информации, полученной в электронном виде в рамках межведомственного информационного взаимодействия.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>3.4. Формирование личного дела заявителя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 xml:space="preserve">3.4.1. Юридическим фактом, являющимся </w:t>
      </w:r>
      <w:r>
        <w:t>основанием для начала административной процедуры, является принятие документов ответственным специалистом и регистрация в Журнале регистрации заявлений и решений заявления.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3.4.2. Должностное лицо, ответственное за выполнение административной процедуры, оп</w:t>
      </w:r>
      <w:r>
        <w:t>ределяется приказом руководителя органа социальной защиты населения (далее - специалист).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3.4.3. Специалист формирует личное дело заявителя, прошивает его и осуществляет его брошюрование.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3.4.4. На лицевой стороне личного дела специалист указывает: наименование органа социальной защиты населения, фамилию, имя, отчество, адрес заявителя, вид социальной выплаты, номер домашнего телефона (при наличии). Личному делу присваивается регистрационны</w:t>
      </w:r>
      <w:r>
        <w:t>й номер, соответствующий номеру персональной карточки учета в программном комплексе.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3.4.5. В случае, когда лицо, которому назначается компенсация страховых премий, является недееспособным, личное дело оформляется на имя законного представителя недееспособ</w:t>
      </w:r>
      <w:r>
        <w:t>ного лица.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3.4.6. В личное дело подшиваются документы, указанные в </w:t>
      </w:r>
      <w:hyperlink w:anchor="P247" w:tooltip="2.6.1. Для получения государственной услуги заявитель (уполномоченное лицо, законный представитель) предоставляет (в том числе в электронной форме):">
        <w:r>
          <w:rPr>
            <w:color w:val="0000FF"/>
          </w:rPr>
          <w:t>пункте 2.6</w:t>
        </w:r>
        <w:r>
          <w:rPr>
            <w:color w:val="0000FF"/>
          </w:rPr>
          <w:t>.1</w:t>
        </w:r>
      </w:hyperlink>
      <w:r>
        <w:t xml:space="preserve"> настоящего Регламента.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3.4.7. Личное дело, сформированное на каждого получателя компенсации страховых премий, хранится в органе социальной защиты населения по месту получения компенсации страховых премий не менее 5 лет с момента прекращения выплаты комп</w:t>
      </w:r>
      <w:r>
        <w:t>енсации страховых премий.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3.4.8. Максимальный срок выполнения административной процедуры - 3 рабочих дня со дня регистрации заявления в Журнале регистрации заявлений и решений.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3.4.9. Критерием принятия решения является завершенность формирования документо</w:t>
      </w:r>
      <w:r>
        <w:t>в в личном деле заявителя.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3.4.10. Результатом административного действия является сформированное личное дело заявителя и передача его ответственным должностным лицом для принятия решения о назначении/отказе в назначении компенсации страховых премий.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3.4.1</w:t>
      </w:r>
      <w:r>
        <w:t>1. Способ фиксации административного действия: визирование специалистом сформированного личного дела заявителя.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>3.5. Принятие решения о предоставлении либо об отказе</w:t>
      </w:r>
    </w:p>
    <w:p w:rsidR="0043401D" w:rsidRDefault="00EF508A">
      <w:pPr>
        <w:pStyle w:val="ConsPlusTitle0"/>
        <w:jc w:val="center"/>
      </w:pPr>
      <w:r>
        <w:t>в предоставлении государственной услуги; уведомление</w:t>
      </w:r>
    </w:p>
    <w:p w:rsidR="0043401D" w:rsidRDefault="00EF508A">
      <w:pPr>
        <w:pStyle w:val="ConsPlusTitle0"/>
        <w:jc w:val="center"/>
      </w:pPr>
      <w:r>
        <w:t>заявителя об отказе в предоставлении</w:t>
      </w:r>
      <w:r>
        <w:t xml:space="preserve"> государственной услуги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 xml:space="preserve">Основанием для начала административной процедуры является результат проведения административных действий, указанных в </w:t>
      </w:r>
      <w:hyperlink w:anchor="P503" w:tooltip="3.2.1. Основанием для начала исполнения административной процедуры по приему и проверке поступивших для предоставления государственной услуги документов, регистрации заявления либо отказ в приеме заявления является обращение заявителя (уполномоченного лица, за">
        <w:r>
          <w:rPr>
            <w:color w:val="0000FF"/>
          </w:rPr>
          <w:t>подпунктах 3.2.1</w:t>
        </w:r>
      </w:hyperlink>
      <w:r>
        <w:t xml:space="preserve">, </w:t>
      </w:r>
      <w:hyperlink w:anchor="P533" w:tooltip="3.3.1. Основанием для начала исполнения административной процедуры по направлению запросов о предоставлении в орган социальной защиты населения документов (сведений) в рамках межведомственного информационного взаимодействия и получении ответа на запрос являетс">
        <w:r>
          <w:rPr>
            <w:color w:val="0000FF"/>
          </w:rPr>
          <w:t>3.3.1</w:t>
        </w:r>
      </w:hyperlink>
      <w:r>
        <w:t xml:space="preserve"> настоящего Регламента.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Специалист органа социальной защиты населения формирует распоряжение о назначении (решение об отказе в назначении) компенсации страховых премий: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а) вносит данные о получателе государственной усл</w:t>
      </w:r>
      <w:r>
        <w:t>уги и представленные им сведения в базу данных получателей мер социальной поддержки органа социальной защиты населения;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б) распечатывает распоряжение о назначении компенсации страховой премии;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в) оформляет личное дело заявителя, которому в автоматизированн</w:t>
      </w:r>
      <w:r>
        <w:t>ом режиме присваивается номер;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г) подписывает сформированное распоряжение о назначении (решение об отказе) государственной услуги, приобщает его в личное дело, и передает на проверку специалисту по контролю за назначением государственной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д) выносит</w:t>
      </w:r>
      <w:r>
        <w:t xml:space="preserve"> решение об отказе в предоставлении государственной услуги, указывая в решении в обязательном порядке правовые основания такого отказа;</w:t>
      </w:r>
    </w:p>
    <w:p w:rsidR="0043401D" w:rsidRDefault="0043401D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921"/>
        <w:gridCol w:w="113"/>
      </w:tblGrid>
      <w:tr w:rsidR="0043401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01D" w:rsidRDefault="0043401D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01D" w:rsidRDefault="0043401D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3401D" w:rsidRDefault="00EF508A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3401D" w:rsidRDefault="00EF508A">
            <w:pPr>
              <w:pStyle w:val="ConsPlusNormal0"/>
              <w:jc w:val="both"/>
            </w:pPr>
            <w:r>
              <w:rPr>
                <w:color w:val="392C69"/>
              </w:rPr>
              <w:t>Нумерация подпунктов дана в соответствии с официальным текстом документа.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01D" w:rsidRDefault="0043401D">
            <w:pPr>
              <w:pStyle w:val="ConsPlusNormal0"/>
            </w:pPr>
          </w:p>
        </w:tc>
      </w:tr>
    </w:tbl>
    <w:p w:rsidR="0043401D" w:rsidRDefault="00EF508A">
      <w:pPr>
        <w:pStyle w:val="ConsPlusNormal0"/>
        <w:spacing w:before="300"/>
        <w:ind w:firstLine="540"/>
        <w:jc w:val="both"/>
      </w:pPr>
      <w:r>
        <w:t>ж) распоряжение об отказе в назначении компенсации страховой премии, с указанием причин отказа и рекомендациями, какие действия и в какой последовательности должны быть совершены заявителем для устранения препятствий в назначении компенсации страховой прем</w:t>
      </w:r>
      <w:r>
        <w:t>ии, направляет заявителю в течение 5 рабочих дней со дня вынесения соответствующего решения по почте.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Специалист по контролю за назначением государственной услуги: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а) проверяет правильность назначения (отказа) государственной услуги и ввода информации в базу данных получателей мер социальной поддержки: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б) подтверждает правильность назначения и ввода информации о получателе государственной услуги в базу данных получат</w:t>
      </w:r>
      <w:r>
        <w:t>елей мер социальной поддержки; проверяет правильность решения об отказе;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в) подписывает распоряжение о назначении (решение об отказе) и передает личное дело на проверку начальнику органа социальной защиты населения в течение 2 дней.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Начальник органа социал</w:t>
      </w:r>
      <w:r>
        <w:t>ьной защиты населения после проверки подписывает распоряжение о назначении (решение об отказе) компенсации страховой премии в течение 1 рабочего дня и возвращает личное дело специалисту.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Критерием принятия решения о предоставлении либо об отказе в предоста</w:t>
      </w:r>
      <w:r>
        <w:t xml:space="preserve">влении государственной услуги являются проверенные документы, указанные в </w:t>
      </w:r>
      <w:hyperlink w:anchor="P239" w:tooltip="2.6. Исчерпывающий перечень документов, необходимых">
        <w:r>
          <w:rPr>
            <w:color w:val="0000FF"/>
          </w:rPr>
          <w:t>пунктах 2.6</w:t>
        </w:r>
      </w:hyperlink>
      <w:r>
        <w:t xml:space="preserve">, </w:t>
      </w:r>
      <w:hyperlink w:anchor="P278" w:tooltip="2.7. Исчерпывающий перечень документов, необходимых">
        <w:r>
          <w:rPr>
            <w:color w:val="0000FF"/>
          </w:rPr>
          <w:t>2.7</w:t>
        </w:r>
      </w:hyperlink>
      <w:r>
        <w:t xml:space="preserve"> Р</w:t>
      </w:r>
      <w:r>
        <w:t>егламента, на предмет соответствия действующему законодательству и наличия оснований для предоставления государственной услуги.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Результатом административной процедуры является принятие решения о предоставлении либо об отказе в предоставлении государственно</w:t>
      </w:r>
      <w:r>
        <w:t>й услуги.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Способом фиксации результата выполнения административной процедуры является сформированное личное дело заявителя, включающее в себя распоряжение о назначении (решение об отказе) компенсации страховой премии.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1"/>
      </w:pPr>
      <w:r>
        <w:t xml:space="preserve">4. Формы контроля за предоставлением </w:t>
      </w:r>
      <w:r>
        <w:t>государственной услуги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>4.1. Порядок осуществления текущего контроля за соблюдением</w:t>
      </w:r>
    </w:p>
    <w:p w:rsidR="0043401D" w:rsidRDefault="00EF508A">
      <w:pPr>
        <w:pStyle w:val="ConsPlusTitle0"/>
        <w:jc w:val="center"/>
      </w:pPr>
      <w:r>
        <w:t>и исполнением ответственными должностными лицами положений</w:t>
      </w:r>
    </w:p>
    <w:p w:rsidR="0043401D" w:rsidRDefault="00EF508A">
      <w:pPr>
        <w:pStyle w:val="ConsPlusTitle0"/>
        <w:jc w:val="center"/>
      </w:pPr>
      <w:r>
        <w:t>административного регламента и иных нормативных правовых</w:t>
      </w:r>
    </w:p>
    <w:p w:rsidR="0043401D" w:rsidRDefault="00EF508A">
      <w:pPr>
        <w:pStyle w:val="ConsPlusTitle0"/>
        <w:jc w:val="center"/>
      </w:pPr>
      <w:r>
        <w:t>актов, устанавливающих требования к предоставлению</w:t>
      </w:r>
    </w:p>
    <w:p w:rsidR="0043401D" w:rsidRDefault="00EF508A">
      <w:pPr>
        <w:pStyle w:val="ConsPlusTitle0"/>
        <w:jc w:val="center"/>
      </w:pPr>
      <w:r>
        <w:t>госуд</w:t>
      </w:r>
      <w:r>
        <w:t>арственной услуги, а также принятием решений</w:t>
      </w:r>
    </w:p>
    <w:p w:rsidR="0043401D" w:rsidRDefault="00EF508A">
      <w:pPr>
        <w:pStyle w:val="ConsPlusTitle0"/>
        <w:jc w:val="center"/>
      </w:pPr>
      <w:r>
        <w:t>ответственными лицами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4.1.1. Текущий контроль осуществляется постоянно ответственными должностными лицами органа социальной защиты населения, ответственными за исполнение административных процедур, предусмотрен</w:t>
      </w:r>
      <w:r>
        <w:t>ных настоящим Регламентом, а также руководителем органа социальной защиты населения путем проведения проверок исполнения положений настоящего Регламента, сроков исполнения административных процедур.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4.1.2. Текущий контроль осуществляется путем проведения п</w:t>
      </w:r>
      <w:r>
        <w:t>роверок соблюдения последовательности и сроков действий, определенных административными процедурами по предоставлению государственной услуги.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4.1.3. О случаях и причинах нарушения сроков административных процедур руководитель структурного подразделения орг</w:t>
      </w:r>
      <w:r>
        <w:t>ана социальной защиты населения информирует должностное лицо органа социальной защиты населения, наделенное соответствующими полномочиями, а также о принятии мер по устранению нарушений.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4.1.4. Контроль соблюдения специалистами МФЦ последовательности дейст</w:t>
      </w:r>
      <w:r>
        <w:t>вий, определенных административными процедурами осуществляется директорами МФЦ.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>4.2. Порядок и периодичность осуществления плановых</w:t>
      </w:r>
    </w:p>
    <w:p w:rsidR="0043401D" w:rsidRDefault="00EF508A">
      <w:pPr>
        <w:pStyle w:val="ConsPlusTitle0"/>
        <w:jc w:val="center"/>
      </w:pPr>
      <w:r>
        <w:t>и внеплановых проверок полноты и качества предоставления</w:t>
      </w:r>
    </w:p>
    <w:p w:rsidR="0043401D" w:rsidRDefault="00EF508A">
      <w:pPr>
        <w:pStyle w:val="ConsPlusTitle0"/>
        <w:jc w:val="center"/>
      </w:pPr>
      <w:r>
        <w:t>государственной услуги, в том числе порядок и формы</w:t>
      </w:r>
    </w:p>
    <w:p w:rsidR="0043401D" w:rsidRDefault="00EF508A">
      <w:pPr>
        <w:pStyle w:val="ConsPlusTitle0"/>
        <w:jc w:val="center"/>
      </w:pPr>
      <w:r>
        <w:t>контроля за полнотой и качеством предоставления</w:t>
      </w:r>
    </w:p>
    <w:p w:rsidR="0043401D" w:rsidRDefault="00EF508A">
      <w:pPr>
        <w:pStyle w:val="ConsPlusTitle0"/>
        <w:jc w:val="center"/>
      </w:pPr>
      <w:r>
        <w:t>государственной услуги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Контроль полноты и качества предоставления государственной услуги включает в себя проведение плановых и внеплановых проверок, выявление и устранение нарушений прав получателей государс</w:t>
      </w:r>
      <w:r>
        <w:t>твенной услуги, рассмотрение, принятие решений и подготовку ответов на обращения заявителей государственной услуги, содержащих жалобы на решения и (или) действия (бездействие) должностных лиц органа социальной защиты населения.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Периодичность осуществления </w:t>
      </w:r>
      <w:r>
        <w:t>проверок полноты и качества предоставления государственной услуги устанавливается начальником управления социальной защиты населения Белгородской области.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Проверки полноты и качества предоставления государственной услуги осуществляются на основании правовы</w:t>
      </w:r>
      <w:r>
        <w:t>х актов (приказов).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Периодичность проведения проверок носит плановый характер (осуществляться на основании полугодовых или годовых планов работы), тематический характер (проверка предоставления государственной услуги отдельным категориям получателей госуда</w:t>
      </w:r>
      <w:r>
        <w:t>рственной услуги) и внеплановый характер (по конкретному обращению получателя государственной услуги).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Проверки осуществляются на основании распорядительных документов руководителя органа социальной защиты населения и графика проведения проверок.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Результаты проверок оформляются актом, в котором отмечаются выявленные недостатки и предложения по их устранению.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Результатами выполнения процедуры контроля являются: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выявление нарушения выполнения административных процедур;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выявление неправомерно принятых</w:t>
      </w:r>
      <w:r>
        <w:t xml:space="preserve"> решений о предоставлении государственной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устранение органом социальной защиты населения выявленных ошибок (нарушений);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отсутствие ошибок (нарушений).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>4.3. Ответственность должностных лиц уполномоченного органа</w:t>
      </w:r>
    </w:p>
    <w:p w:rsidR="0043401D" w:rsidRDefault="00EF508A">
      <w:pPr>
        <w:pStyle w:val="ConsPlusTitle0"/>
        <w:jc w:val="center"/>
      </w:pPr>
      <w:r>
        <w:t>за предоставление государственной ус</w:t>
      </w:r>
      <w:r>
        <w:t>луги, а решения</w:t>
      </w:r>
    </w:p>
    <w:p w:rsidR="0043401D" w:rsidRDefault="00EF508A">
      <w:pPr>
        <w:pStyle w:val="ConsPlusTitle0"/>
        <w:jc w:val="center"/>
      </w:pPr>
      <w:r>
        <w:t>и действия (бездействие), принимаемые (осуществляемые)</w:t>
      </w:r>
    </w:p>
    <w:p w:rsidR="0043401D" w:rsidRDefault="00EF508A">
      <w:pPr>
        <w:pStyle w:val="ConsPlusTitle0"/>
        <w:jc w:val="center"/>
      </w:pPr>
      <w:r>
        <w:t>ими в ходе предоставления государственной услуги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4.3.1. Должностные лица органа социальной защиты населения несут персональную ответственность за предоставление государственной услуги,</w:t>
      </w:r>
      <w:r>
        <w:t xml:space="preserve"> соблюдение сроков и порядка предоставления государственной услуги, установленных настоящим Регламентом.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4.3.2. За невыполнение или ненадлежащее выполнение законодательства Российской Федерации и Белгородской области по вопросам организации и предоставлени</w:t>
      </w:r>
      <w:r>
        <w:t>я государственной услуги, а также требований настоящего Регламента, государственные гражданские служащие управления социальной защиты населения области, сотрудники органа социальной защиты населения и сотрудники МФЦ несут ответственность в соответствии с д</w:t>
      </w:r>
      <w:r>
        <w:t>ействующим законодательством.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4.3.3. По результатам проведенных проверок в случае выявления нарушений прав заявителя к виновным лицам применяются меры ответственности в порядке, установленном действующим законодательством Российской Федерации.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2"/>
      </w:pPr>
      <w:r>
        <w:t>4.4. Требов</w:t>
      </w:r>
      <w:r>
        <w:t>ания к порядку и формам контроля</w:t>
      </w:r>
    </w:p>
    <w:p w:rsidR="0043401D" w:rsidRDefault="00EF508A">
      <w:pPr>
        <w:pStyle w:val="ConsPlusTitle0"/>
        <w:jc w:val="center"/>
      </w:pPr>
      <w:r>
        <w:t>за предоставлением государственной услуги, в том числе</w:t>
      </w:r>
    </w:p>
    <w:p w:rsidR="0043401D" w:rsidRDefault="00EF508A">
      <w:pPr>
        <w:pStyle w:val="ConsPlusTitle0"/>
        <w:jc w:val="center"/>
      </w:pPr>
      <w:r>
        <w:t>со стороны граждан, их объединений и организаций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Контроль за предоставлением государственной услуги может осуществляться со стороны граждан, их объединений и организаций путем направления в адрес управления социальной защиты населения области: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предложений о совершенствовании нормативных правовых актов, р</w:t>
      </w:r>
      <w:r>
        <w:t>егламентирующих исполнение должностными лицами органов социальной защиты населения государственной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сообщений о нарушении законов и иных нормативных правовых актов, недостатках в работе органов социальной защиты населения, их должностных лиц;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жалоб </w:t>
      </w:r>
      <w:r>
        <w:t>по фактам нарушения должностными лицами органов социальной защиты населения прав, свобод или законных интересов граждан.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  <w:outlineLvl w:val="1"/>
      </w:pPr>
      <w:r>
        <w:t>Раздел 5. ДОСУДЕБНЫЙ (ВНЕСУДЕБНЫЙ) ПОРЯДОК ОБЖАЛОВАНИЯ</w:t>
      </w:r>
    </w:p>
    <w:p w:rsidR="0043401D" w:rsidRDefault="00EF508A">
      <w:pPr>
        <w:pStyle w:val="ConsPlusTitle0"/>
        <w:jc w:val="center"/>
      </w:pPr>
      <w:r>
        <w:t>ЗАЯВИТЕЛЕМ РЕШЕНИЙ И ДЕЙСТВИЙ (БЕЗДЕЙСТВИЙ) ОРГАНА,</w:t>
      </w:r>
    </w:p>
    <w:p w:rsidR="0043401D" w:rsidRDefault="00EF508A">
      <w:pPr>
        <w:pStyle w:val="ConsPlusTitle0"/>
        <w:jc w:val="center"/>
      </w:pPr>
      <w:r>
        <w:t>ПРЕДОСТАВЛЯЮЩЕГО ГОСУДАРСТВ</w:t>
      </w:r>
      <w:r>
        <w:t>ЕННУЮ УСЛУГУ, ДОЛЖНОСТНОГО ЛИЦА</w:t>
      </w:r>
    </w:p>
    <w:p w:rsidR="0043401D" w:rsidRDefault="00EF508A">
      <w:pPr>
        <w:pStyle w:val="ConsPlusTitle0"/>
        <w:jc w:val="center"/>
      </w:pPr>
      <w:r>
        <w:t>ОРГАНА, ПРЕДОСТАВЛЯЮЩЕГО ГОСУДАРСТВЕННУЮ УСЛУГУ, ЛИБО</w:t>
      </w:r>
    </w:p>
    <w:p w:rsidR="0043401D" w:rsidRDefault="00EF508A">
      <w:pPr>
        <w:pStyle w:val="ConsPlusTitle0"/>
        <w:jc w:val="center"/>
      </w:pPr>
      <w:r>
        <w:t>ГОСУДАРСТВЕННОГО ИЛИ МУНИЦИПАЛЬНОГО СЛУЖАЩЕГО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5.1. Заявитель вправе обратиться с жалобой на решения и действия (бездействие) должностных лиц органа социальной защиты нас</w:t>
      </w:r>
      <w:r>
        <w:t>еления, принятые (осуществляемые) в ходе предоставления государственной услуги, в том числе в следующих случаях: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1) нарушение срока регистрации запроса заявителя о предоставлении государственной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2) нарушение срока предоставления государственной усл</w:t>
      </w:r>
      <w:r>
        <w:t>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3) требование у заявителя документов, не предусмотренных нормативными правовыми актами Российской Федерации, нормативными правовыми актами Белгородской области, настоящим Регламентом для предоставления государственной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4) отказ в приеме докумен</w:t>
      </w:r>
      <w:r>
        <w:t>тов у заявителя, представление которых предусмотрено нормативными правовыми актами Российской Федерации, нормативными правовыми актами Белгородской области, настоящим Регламентом для предоставления государственной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5) отказ в предоставлении государс</w:t>
      </w:r>
      <w:r>
        <w:t>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Белгородской области, настоящим Регламен</w:t>
      </w:r>
      <w:r>
        <w:t>том;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актами Российской Федерации, нормативными правовыми актами Белгородской области, настоящим</w:t>
      </w:r>
      <w:r>
        <w:t xml:space="preserve"> Регламентом;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7) отказ должностного лица управления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8) нарушение срока или порядка вы</w:t>
      </w:r>
      <w:r>
        <w:t>дачи документов по результатам предоставления государственной услуги;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9)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</w:t>
      </w:r>
      <w:r>
        <w:t>выми актами Российской Федерации, законами и иными нормативными правовыми актами Белгородской области, настоящим Регламентом.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В случае несогласия заявителя с решениями или действиями (бездействием) должностных лиц органа социальной защиты населения в связи</w:t>
      </w:r>
      <w:r>
        <w:t xml:space="preserve"> с предоставлением государственной услуги жалоба подается на имя начальника органа социальной защиты населения, начальника Управления, начальника департамента здравоохранения и социальной защиты населения Белгородской области.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Жалоба подается в письменной </w:t>
      </w:r>
      <w:r>
        <w:t>форме на бумажном носителе или в электронной форме, непосредственно в орган социальной защиты населения, в Управление, либо в отдел по работе с обращениями граждан Правительства Белгородской области.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Жалоба может быть направлена: по почте, через многофункц</w:t>
      </w:r>
      <w:r>
        <w:t>иональный центр, с использованием информационно-телекоммуникационной сети "Интернет", официальных сайтов органа социальной защиты населения, Управления, единого портала государственных и муниципальных услуг либо регионального портала государственных и муни</w:t>
      </w:r>
      <w:r>
        <w:t>ципальных услуг, а также может быть принята при личном приеме заявителя.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5.2. Жалоба должна содержать: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1) наименование органа социальной защиты населения, должность, фамилию, имя, отчество должностного лица органа социальной защиты населения, решения и действия (бездействие) которого обжалуются;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2) фамилию, имя, отчество (последнее - при наличии), сведения </w:t>
      </w:r>
      <w:r>
        <w:t>о месте жительства заявителя - физического лица либо наименование, сведения о местонахождении заявителя - юридического лица, а также номер (номера) контактного телефона, адрес (адреса) электронной почти (при наличии) и почтовый адрес, по которым должен быт</w:t>
      </w:r>
      <w:r>
        <w:t>ь направлен ответ заявителю;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3) сведения об обжалуемых решениях и действиях (бездействии) органа социальной защиты населения, должностного лица органа социальной защиты населения, предоставляющих муниципальную услугу;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4) доводы, на основании которых заявит</w:t>
      </w:r>
      <w:r>
        <w:t>ель не согласен с решением и действием (бездействием) должностного лица органа социальной защиты населения. Заявителем могут быть представлены документы (при наличии), подтверждающие доводы заявителя, либо их копии.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Жалоба, поступившая в орган социальной з</w:t>
      </w:r>
      <w:r>
        <w:t>ащиты населения,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должностного лица управления в приеме документов у заявителя либ</w:t>
      </w:r>
      <w:r>
        <w:t>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Оснований для приостановления рассмотрения жалобы не имеется.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5.3. По результатам ра</w:t>
      </w:r>
      <w:r>
        <w:t>ссмотрения жалобы орган социальной защиты населения принимает одно из следующих решений: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 xml:space="preserve">1) удовлетворяет жалобу, в том числе в форме отмены принятого решения, исправления допущенных должностным лицом органа социальной защиты населения опечаток и ошибок в </w:t>
      </w:r>
      <w:r>
        <w:t>выданных в результате предоставления муниципальной услуги документах, а также в иных формах;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2) отказывает в удовлетворении жалобы.</w:t>
      </w:r>
    </w:p>
    <w:p w:rsidR="0043401D" w:rsidRDefault="0043401D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921"/>
        <w:gridCol w:w="113"/>
      </w:tblGrid>
      <w:tr w:rsidR="0043401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01D" w:rsidRDefault="0043401D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01D" w:rsidRDefault="0043401D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3401D" w:rsidRDefault="00EF508A">
            <w:pPr>
              <w:pStyle w:val="ConsPlusNormal0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3401D" w:rsidRDefault="00EF508A">
            <w:pPr>
              <w:pStyle w:val="ConsPlusNormal0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имеется в виду пункт 5.3, а не пункт 5.7.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01D" w:rsidRDefault="0043401D">
            <w:pPr>
              <w:pStyle w:val="ConsPlusNormal0"/>
            </w:pPr>
          </w:p>
        </w:tc>
      </w:tr>
    </w:tbl>
    <w:p w:rsidR="0043401D" w:rsidRDefault="00EF508A">
      <w:pPr>
        <w:pStyle w:val="ConsPlusNormal0"/>
        <w:spacing w:before="300"/>
        <w:ind w:firstLine="540"/>
        <w:jc w:val="both"/>
      </w:pPr>
      <w:r>
        <w:t>Не позднее дня, следующего за днем принятия решения, указанного в пункте 5.7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Заявитель вправ</w:t>
      </w:r>
      <w:r>
        <w:t>е обратиться в суд с заявлением в течение трех месяцев со дня, когда ему стало известно о нарушении его прав и свобод, а также вправе обжаловать решение, принятое по результатам рассмотрения жалобы на решения и действия (бездействие) должностных лиц управл</w:t>
      </w:r>
      <w:r>
        <w:t>ения, принятые (осуществляемые) в ходе предоставления государственной услуги, в судебном порядке.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Заявитель имеет право на получение информации и документов, необходимых для обоснования и рассмотрения жалобы.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В случае установления в ходе или по результатам</w:t>
      </w:r>
      <w:r>
        <w:t xml:space="preserve">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в соответствии с </w:t>
      </w:r>
      <w:hyperlink r:id="rId39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частью 1 статьи 11.2</w:t>
        </w:r>
      </w:hyperlink>
      <w:r>
        <w:t xml:space="preserve"> Федерального закона от 27 июля 2010 года N 210-ФЗ "Об</w:t>
      </w:r>
      <w:r>
        <w:t xml:space="preserve"> организации предоставления государственных и муниципальных услуг", незамедлительно направляет имеющиеся материалы в органы прокуратуры.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5.4. Информацию о порядке подачи и рассмотрения жалобы можно получить следующими способами: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1) в информационно-телекомм</w:t>
      </w:r>
      <w:r>
        <w:t>уникационной сети Интернет на сайте http://usznr.ucoz.ru, по электронной почте usznr31@mail.ru, через единый портал государственных и муниципальных услуг;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2) по телефонам: 8(47245) 56-2-83;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3) на личном приеме заявителя.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jc w:val="center"/>
      </w:pPr>
    </w:p>
    <w:p w:rsidR="0043401D" w:rsidRDefault="0043401D">
      <w:pPr>
        <w:pStyle w:val="ConsPlusNormal0"/>
        <w:jc w:val="center"/>
      </w:pPr>
    </w:p>
    <w:p w:rsidR="0043401D" w:rsidRDefault="00EF508A">
      <w:pPr>
        <w:pStyle w:val="ConsPlusNormal0"/>
        <w:jc w:val="right"/>
        <w:outlineLvl w:val="1"/>
      </w:pPr>
      <w:r>
        <w:t>Приложение N 1</w:t>
      </w:r>
    </w:p>
    <w:p w:rsidR="0043401D" w:rsidRDefault="00EF508A">
      <w:pPr>
        <w:pStyle w:val="ConsPlusNormal0"/>
        <w:jc w:val="right"/>
      </w:pPr>
      <w:r>
        <w:t>к административному регламенту по реализации</w:t>
      </w:r>
    </w:p>
    <w:p w:rsidR="0043401D" w:rsidRDefault="00EF508A">
      <w:pPr>
        <w:pStyle w:val="ConsPlusNormal0"/>
        <w:jc w:val="right"/>
      </w:pPr>
      <w:r>
        <w:t>администрацией Ракитянского района услуг,</w:t>
      </w:r>
    </w:p>
    <w:p w:rsidR="0043401D" w:rsidRDefault="00EF508A">
      <w:pPr>
        <w:pStyle w:val="ConsPlusNormal0"/>
        <w:jc w:val="right"/>
      </w:pPr>
      <w:r>
        <w:t>предоставляемых в рамках переданных полномочий</w:t>
      </w:r>
    </w:p>
    <w:p w:rsidR="0043401D" w:rsidRDefault="00EF508A">
      <w:pPr>
        <w:pStyle w:val="ConsPlusNormal0"/>
        <w:jc w:val="right"/>
      </w:pPr>
      <w:r>
        <w:t>по организации компенсационных выплат</w:t>
      </w:r>
    </w:p>
    <w:p w:rsidR="0043401D" w:rsidRDefault="00EF508A">
      <w:pPr>
        <w:pStyle w:val="ConsPlusNormal0"/>
        <w:jc w:val="right"/>
      </w:pPr>
      <w:r>
        <w:t>инвалидам по уплаченной страховой премии по</w:t>
      </w:r>
    </w:p>
    <w:p w:rsidR="0043401D" w:rsidRDefault="00EF508A">
      <w:pPr>
        <w:pStyle w:val="ConsPlusNormal0"/>
        <w:jc w:val="right"/>
      </w:pPr>
      <w:r>
        <w:t>договору обязательного страхования гражд</w:t>
      </w:r>
      <w:r>
        <w:t>анской</w:t>
      </w:r>
    </w:p>
    <w:p w:rsidR="0043401D" w:rsidRDefault="00EF508A">
      <w:pPr>
        <w:pStyle w:val="ConsPlusNormal0"/>
        <w:jc w:val="right"/>
      </w:pPr>
      <w:r>
        <w:t>ответственности владельцев транспортных средств</w:t>
      </w:r>
    </w:p>
    <w:p w:rsidR="0043401D" w:rsidRDefault="0043401D">
      <w:pPr>
        <w:pStyle w:val="ConsPlusNormal0"/>
        <w:jc w:val="center"/>
      </w:pPr>
    </w:p>
    <w:p w:rsidR="0043401D" w:rsidRDefault="00EF508A">
      <w:pPr>
        <w:pStyle w:val="ConsPlusTitle0"/>
        <w:jc w:val="center"/>
      </w:pPr>
      <w:bookmarkStart w:id="11" w:name="P682"/>
      <w:bookmarkEnd w:id="11"/>
      <w:r>
        <w:t>Сведения</w:t>
      </w:r>
    </w:p>
    <w:p w:rsidR="0043401D" w:rsidRDefault="00EF508A">
      <w:pPr>
        <w:pStyle w:val="ConsPlusTitle0"/>
        <w:jc w:val="center"/>
      </w:pPr>
      <w:r>
        <w:t>о местонахождении органов социальной защиты населения,</w:t>
      </w:r>
    </w:p>
    <w:p w:rsidR="0043401D" w:rsidRDefault="00EF508A">
      <w:pPr>
        <w:pStyle w:val="ConsPlusTitle0"/>
        <w:jc w:val="center"/>
      </w:pPr>
      <w:r>
        <w:t>справочных телефонах, графике работы и адресах электронной</w:t>
      </w:r>
    </w:p>
    <w:p w:rsidR="0043401D" w:rsidRDefault="00EF508A">
      <w:pPr>
        <w:pStyle w:val="ConsPlusTitle0"/>
        <w:jc w:val="center"/>
      </w:pPr>
      <w:r>
        <w:t>почты для направления обращений</w:t>
      </w:r>
    </w:p>
    <w:p w:rsidR="0043401D" w:rsidRDefault="0043401D">
      <w:pPr>
        <w:pStyle w:val="ConsPlusNormal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28"/>
        <w:gridCol w:w="5443"/>
      </w:tblGrid>
      <w:tr w:rsidR="0043401D">
        <w:tc>
          <w:tcPr>
            <w:tcW w:w="3628" w:type="dxa"/>
          </w:tcPr>
          <w:p w:rsidR="0043401D" w:rsidRDefault="00EF508A">
            <w:pPr>
              <w:pStyle w:val="ConsPlusNormal0"/>
            </w:pPr>
            <w:r>
              <w:t>Управление социальной защиты населения админ</w:t>
            </w:r>
            <w:r>
              <w:t>истрации муниципального района "Алексеевский район и город Алексеевка"</w:t>
            </w:r>
          </w:p>
        </w:tc>
        <w:tc>
          <w:tcPr>
            <w:tcW w:w="5443" w:type="dxa"/>
          </w:tcPr>
          <w:p w:rsidR="0043401D" w:rsidRDefault="00EF508A">
            <w:pPr>
              <w:pStyle w:val="ConsPlusNormal0"/>
              <w:jc w:val="center"/>
            </w:pPr>
            <w:r>
              <w:t>309800, г. Алексеевка, пл. Победы, 75</w:t>
            </w:r>
          </w:p>
          <w:p w:rsidR="0043401D" w:rsidRDefault="00EF508A">
            <w:pPr>
              <w:pStyle w:val="ConsPlusNormal0"/>
              <w:jc w:val="center"/>
            </w:pPr>
            <w:r>
              <w:t>usznalekseevka@mail.ru</w:t>
            </w:r>
          </w:p>
          <w:p w:rsidR="0043401D" w:rsidRDefault="00EF508A">
            <w:pPr>
              <w:pStyle w:val="ConsPlusNormal0"/>
              <w:jc w:val="center"/>
            </w:pPr>
            <w:r>
              <w:t>(234) 3-17-55</w:t>
            </w:r>
          </w:p>
          <w:p w:rsidR="0043401D" w:rsidRDefault="00EF508A">
            <w:pPr>
              <w:pStyle w:val="ConsPlusNormal0"/>
              <w:jc w:val="center"/>
            </w:pPr>
            <w:r>
              <w:t>Рабочие дни: понедельник - пятница. Часы работы: 8.00 - 17.00. Обед - 12.00 - 13.00</w:t>
            </w:r>
          </w:p>
        </w:tc>
      </w:tr>
      <w:tr w:rsidR="0043401D">
        <w:tc>
          <w:tcPr>
            <w:tcW w:w="3628" w:type="dxa"/>
          </w:tcPr>
          <w:p w:rsidR="0043401D" w:rsidRDefault="00EF508A">
            <w:pPr>
              <w:pStyle w:val="ConsPlusNormal0"/>
            </w:pPr>
            <w:r>
              <w:t>МУ "</w:t>
            </w:r>
            <w:r>
              <w:t>Центр социальных выплат" г. Белгорода</w:t>
            </w:r>
          </w:p>
        </w:tc>
        <w:tc>
          <w:tcPr>
            <w:tcW w:w="5443" w:type="dxa"/>
          </w:tcPr>
          <w:p w:rsidR="0043401D" w:rsidRDefault="00EF508A">
            <w:pPr>
              <w:pStyle w:val="ConsPlusNormal0"/>
              <w:jc w:val="center"/>
            </w:pPr>
            <w:r>
              <w:t>308000, г. Белгород, ул. Князя Трубецкого, 62</w:t>
            </w:r>
          </w:p>
          <w:p w:rsidR="0043401D" w:rsidRDefault="00EF508A">
            <w:pPr>
              <w:pStyle w:val="ConsPlusNormal0"/>
              <w:jc w:val="center"/>
            </w:pPr>
            <w:r>
              <w:t>socbel@belnet.ru</w:t>
            </w:r>
          </w:p>
          <w:p w:rsidR="0043401D" w:rsidRDefault="00EF508A">
            <w:pPr>
              <w:pStyle w:val="ConsPlusNormal0"/>
              <w:jc w:val="center"/>
            </w:pPr>
            <w:r>
              <w:t>33-35-60, 33-30-83</w:t>
            </w:r>
          </w:p>
          <w:p w:rsidR="0043401D" w:rsidRDefault="00EF508A">
            <w:pPr>
              <w:pStyle w:val="ConsPlusNormal0"/>
              <w:jc w:val="center"/>
            </w:pPr>
            <w:r>
              <w:t>Рабочие дни: понедельник - пятница. Часы работы: 9.00 - 18.00. Обед - 13.00 - 14.00</w:t>
            </w:r>
          </w:p>
        </w:tc>
      </w:tr>
      <w:tr w:rsidR="0043401D">
        <w:tc>
          <w:tcPr>
            <w:tcW w:w="3628" w:type="dxa"/>
          </w:tcPr>
          <w:p w:rsidR="0043401D" w:rsidRDefault="00EF508A">
            <w:pPr>
              <w:pStyle w:val="ConsPlusNormal0"/>
            </w:pPr>
            <w:r>
              <w:t>Управление социальной защиты населения Белгородског</w:t>
            </w:r>
            <w:r>
              <w:t>о района Белгородской области</w:t>
            </w:r>
          </w:p>
        </w:tc>
        <w:tc>
          <w:tcPr>
            <w:tcW w:w="5443" w:type="dxa"/>
          </w:tcPr>
          <w:p w:rsidR="0043401D" w:rsidRDefault="00EF508A">
            <w:pPr>
              <w:pStyle w:val="ConsPlusNormal0"/>
              <w:jc w:val="center"/>
            </w:pPr>
            <w:r>
              <w:t>308501, п. Дубовое, ул. Лунная, 4а</w:t>
            </w:r>
          </w:p>
          <w:p w:rsidR="0043401D" w:rsidRDefault="00EF508A">
            <w:pPr>
              <w:pStyle w:val="ConsPlusNormal0"/>
              <w:jc w:val="center"/>
            </w:pPr>
            <w:r>
              <w:t>usznbr@yandex.ru</w:t>
            </w:r>
          </w:p>
          <w:p w:rsidR="0043401D" w:rsidRDefault="00EF508A">
            <w:pPr>
              <w:pStyle w:val="ConsPlusNormal0"/>
              <w:jc w:val="center"/>
            </w:pPr>
            <w:r>
              <w:t>42-43-79</w:t>
            </w:r>
          </w:p>
          <w:p w:rsidR="0043401D" w:rsidRDefault="00EF508A">
            <w:pPr>
              <w:pStyle w:val="ConsPlusNormal0"/>
              <w:jc w:val="center"/>
            </w:pPr>
            <w:r>
              <w:t>Рабочие дни: понедельник - пятница. Часы работы: 9.00 - 18.00. Обед - 13.00 - 14.00</w:t>
            </w:r>
          </w:p>
        </w:tc>
      </w:tr>
      <w:tr w:rsidR="0043401D">
        <w:tc>
          <w:tcPr>
            <w:tcW w:w="3628" w:type="dxa"/>
          </w:tcPr>
          <w:p w:rsidR="0043401D" w:rsidRDefault="00EF508A">
            <w:pPr>
              <w:pStyle w:val="ConsPlusNormal0"/>
            </w:pPr>
            <w:r>
              <w:t>МУ "Управление социальной защиты населения администрации Борисовского района"</w:t>
            </w:r>
          </w:p>
        </w:tc>
        <w:tc>
          <w:tcPr>
            <w:tcW w:w="5443" w:type="dxa"/>
          </w:tcPr>
          <w:p w:rsidR="0043401D" w:rsidRDefault="00EF508A">
            <w:pPr>
              <w:pStyle w:val="ConsPlusNormal0"/>
              <w:jc w:val="center"/>
            </w:pPr>
            <w:r>
              <w:t>30</w:t>
            </w:r>
            <w:r>
              <w:t>9340, п. Борисовка, пл. Ушакова, 1а</w:t>
            </w:r>
          </w:p>
          <w:p w:rsidR="0043401D" w:rsidRDefault="00EF508A">
            <w:pPr>
              <w:pStyle w:val="ConsPlusNormal0"/>
              <w:jc w:val="center"/>
            </w:pPr>
            <w:r>
              <w:t>borsobes@belgtts.ru</w:t>
            </w:r>
          </w:p>
          <w:p w:rsidR="0043401D" w:rsidRDefault="00EF508A">
            <w:pPr>
              <w:pStyle w:val="ConsPlusNormal0"/>
              <w:jc w:val="center"/>
            </w:pPr>
            <w:r>
              <w:t>(246) 5-26-42</w:t>
            </w:r>
          </w:p>
          <w:p w:rsidR="0043401D" w:rsidRDefault="00EF508A">
            <w:pPr>
              <w:pStyle w:val="ConsPlusNormal0"/>
              <w:jc w:val="center"/>
            </w:pPr>
            <w:r>
              <w:t>Рабочие дни: понедельник - пятница. Часы работы: 8.00 - 17.00. Обед - 12.00 - 13.00</w:t>
            </w:r>
          </w:p>
        </w:tc>
      </w:tr>
      <w:tr w:rsidR="0043401D">
        <w:tc>
          <w:tcPr>
            <w:tcW w:w="3628" w:type="dxa"/>
          </w:tcPr>
          <w:p w:rsidR="0043401D" w:rsidRDefault="00EF508A">
            <w:pPr>
              <w:pStyle w:val="ConsPlusNormal0"/>
            </w:pPr>
            <w:r>
              <w:t>Управление социальной защиты населения администрации муниципального района "</w:t>
            </w:r>
            <w:r>
              <w:t>Город Валуйки и Валуйский район"</w:t>
            </w:r>
          </w:p>
        </w:tc>
        <w:tc>
          <w:tcPr>
            <w:tcW w:w="5443" w:type="dxa"/>
          </w:tcPr>
          <w:p w:rsidR="0043401D" w:rsidRDefault="00EF508A">
            <w:pPr>
              <w:pStyle w:val="ConsPlusNormal0"/>
              <w:jc w:val="center"/>
            </w:pPr>
            <w:r>
              <w:t>309990, г. Валуйки, ул. Горького, 4</w:t>
            </w:r>
          </w:p>
          <w:p w:rsidR="0043401D" w:rsidRDefault="00EF508A">
            <w:pPr>
              <w:pStyle w:val="ConsPlusNormal0"/>
              <w:jc w:val="center"/>
            </w:pPr>
            <w:r>
              <w:t>valuszn@mail.ru</w:t>
            </w:r>
          </w:p>
          <w:p w:rsidR="0043401D" w:rsidRDefault="00EF508A">
            <w:pPr>
              <w:pStyle w:val="ConsPlusNormal0"/>
              <w:jc w:val="center"/>
            </w:pPr>
            <w:r>
              <w:t>(236) 3-69-58</w:t>
            </w:r>
          </w:p>
          <w:p w:rsidR="0043401D" w:rsidRDefault="00EF508A">
            <w:pPr>
              <w:pStyle w:val="ConsPlusNormal0"/>
              <w:jc w:val="center"/>
            </w:pPr>
            <w:r>
              <w:t>Рабочие дни: понедельник - пятница. Часы работы: 8.00 - 17.00. Обед - 12.00 - 13.00</w:t>
            </w:r>
          </w:p>
        </w:tc>
      </w:tr>
      <w:tr w:rsidR="0043401D">
        <w:tc>
          <w:tcPr>
            <w:tcW w:w="3628" w:type="dxa"/>
          </w:tcPr>
          <w:p w:rsidR="0043401D" w:rsidRDefault="00EF508A">
            <w:pPr>
              <w:pStyle w:val="ConsPlusNormal0"/>
            </w:pPr>
            <w:r>
              <w:t>Управление социальной защиты населения администрации Вейделевского района</w:t>
            </w:r>
          </w:p>
        </w:tc>
        <w:tc>
          <w:tcPr>
            <w:tcW w:w="5443" w:type="dxa"/>
          </w:tcPr>
          <w:p w:rsidR="0043401D" w:rsidRDefault="00EF508A">
            <w:pPr>
              <w:pStyle w:val="ConsPlusNormal0"/>
              <w:jc w:val="center"/>
            </w:pPr>
            <w:r>
              <w:t>309720, п. Вейделевка, ул. Мира, 14</w:t>
            </w:r>
          </w:p>
          <w:p w:rsidR="0043401D" w:rsidRDefault="00EF508A">
            <w:pPr>
              <w:pStyle w:val="ConsPlusNormal0"/>
              <w:jc w:val="center"/>
            </w:pPr>
            <w:r>
              <w:t>oszn21@belgtts.ru</w:t>
            </w:r>
          </w:p>
          <w:p w:rsidR="0043401D" w:rsidRDefault="00EF508A">
            <w:pPr>
              <w:pStyle w:val="ConsPlusNormal0"/>
              <w:jc w:val="center"/>
            </w:pPr>
            <w:r>
              <w:t>(237) 5-54-64</w:t>
            </w:r>
          </w:p>
          <w:p w:rsidR="0043401D" w:rsidRDefault="00EF508A">
            <w:pPr>
              <w:pStyle w:val="ConsPlusNormal0"/>
              <w:jc w:val="center"/>
            </w:pPr>
            <w:r>
              <w:t>Рабочие дни: понедельник - пятница. Часы работы: 8.00 - 17.00. Обед - 12.00 - 13.00</w:t>
            </w:r>
          </w:p>
        </w:tc>
      </w:tr>
      <w:tr w:rsidR="0043401D">
        <w:tc>
          <w:tcPr>
            <w:tcW w:w="3628" w:type="dxa"/>
          </w:tcPr>
          <w:p w:rsidR="0043401D" w:rsidRDefault="00EF508A">
            <w:pPr>
              <w:pStyle w:val="ConsPlusNormal0"/>
            </w:pPr>
            <w:r>
              <w:t xml:space="preserve">Управление социальной защиты </w:t>
            </w:r>
            <w:r>
              <w:t>населения администрации муниципального района "Волоконовский район"</w:t>
            </w:r>
          </w:p>
        </w:tc>
        <w:tc>
          <w:tcPr>
            <w:tcW w:w="5443" w:type="dxa"/>
          </w:tcPr>
          <w:p w:rsidR="0043401D" w:rsidRDefault="00EF508A">
            <w:pPr>
              <w:pStyle w:val="ConsPlusNormal0"/>
              <w:jc w:val="center"/>
            </w:pPr>
            <w:r>
              <w:t>309650, г.п. Волоконовка,</w:t>
            </w:r>
          </w:p>
          <w:p w:rsidR="0043401D" w:rsidRDefault="00EF508A">
            <w:pPr>
              <w:pStyle w:val="ConsPlusNormal0"/>
              <w:jc w:val="center"/>
            </w:pPr>
            <w:r>
              <w:t>ул. Комсомольская, 25</w:t>
            </w:r>
          </w:p>
          <w:p w:rsidR="0043401D" w:rsidRDefault="00EF508A">
            <w:pPr>
              <w:pStyle w:val="ConsPlusNormal0"/>
              <w:jc w:val="center"/>
            </w:pPr>
            <w:r>
              <w:t>voszn@rambler.ru</w:t>
            </w:r>
          </w:p>
          <w:p w:rsidR="0043401D" w:rsidRDefault="00EF508A">
            <w:pPr>
              <w:pStyle w:val="ConsPlusNormal0"/>
              <w:jc w:val="center"/>
            </w:pPr>
            <w:r>
              <w:t>(235) 5-10-34</w:t>
            </w:r>
          </w:p>
          <w:p w:rsidR="0043401D" w:rsidRDefault="00EF508A">
            <w:pPr>
              <w:pStyle w:val="ConsPlusNormal0"/>
              <w:jc w:val="center"/>
            </w:pPr>
            <w:r>
              <w:t>Рабочие дни: понедельник - пятница. Часы работы: 8.00 - 17.00. Обед - 12.00 - 13.00</w:t>
            </w:r>
          </w:p>
        </w:tc>
      </w:tr>
      <w:tr w:rsidR="0043401D">
        <w:tc>
          <w:tcPr>
            <w:tcW w:w="3628" w:type="dxa"/>
          </w:tcPr>
          <w:p w:rsidR="0043401D" w:rsidRDefault="00EF508A">
            <w:pPr>
              <w:pStyle w:val="ConsPlusNormal0"/>
            </w:pPr>
            <w:r>
              <w:t>Управление социальной защиты населения администрации муниципального района "Грайворонский район"</w:t>
            </w:r>
          </w:p>
        </w:tc>
        <w:tc>
          <w:tcPr>
            <w:tcW w:w="5443" w:type="dxa"/>
          </w:tcPr>
          <w:p w:rsidR="0043401D" w:rsidRDefault="00EF508A">
            <w:pPr>
              <w:pStyle w:val="ConsPlusNormal0"/>
              <w:jc w:val="center"/>
            </w:pPr>
            <w:r>
              <w:t>309370, г. Грайворон, ул. Ленина, 47</w:t>
            </w:r>
          </w:p>
          <w:p w:rsidR="0043401D" w:rsidRDefault="00EF508A">
            <w:pPr>
              <w:pStyle w:val="ConsPlusNormal0"/>
              <w:jc w:val="center"/>
            </w:pPr>
            <w:r>
              <w:t>uszn-grayvoron@rambler.ru</w:t>
            </w:r>
          </w:p>
          <w:p w:rsidR="0043401D" w:rsidRDefault="00EF508A">
            <w:pPr>
              <w:pStyle w:val="ConsPlusNormal0"/>
              <w:jc w:val="center"/>
            </w:pPr>
            <w:r>
              <w:t>(261) 4-61-89</w:t>
            </w:r>
          </w:p>
          <w:p w:rsidR="0043401D" w:rsidRDefault="00EF508A">
            <w:pPr>
              <w:pStyle w:val="ConsPlusNormal0"/>
              <w:jc w:val="center"/>
            </w:pPr>
            <w:r>
              <w:t>Рабочие дни: понедельник - пятница. Часы работы: 8.00 - 17.00. Обед - 12.00 - 13.0</w:t>
            </w:r>
            <w:r>
              <w:t>0</w:t>
            </w:r>
          </w:p>
        </w:tc>
      </w:tr>
      <w:tr w:rsidR="0043401D">
        <w:tc>
          <w:tcPr>
            <w:tcW w:w="3628" w:type="dxa"/>
          </w:tcPr>
          <w:p w:rsidR="0043401D" w:rsidRDefault="00EF508A">
            <w:pPr>
              <w:pStyle w:val="ConsPlusNormal0"/>
            </w:pPr>
            <w:r>
              <w:t>МУ "Управление по социальной политике" администрации Губкинского городского округа</w:t>
            </w:r>
          </w:p>
        </w:tc>
        <w:tc>
          <w:tcPr>
            <w:tcW w:w="5443" w:type="dxa"/>
          </w:tcPr>
          <w:p w:rsidR="0043401D" w:rsidRDefault="00EF508A">
            <w:pPr>
              <w:pStyle w:val="ConsPlusNormal0"/>
              <w:jc w:val="center"/>
            </w:pPr>
            <w:r>
              <w:t>309189, г. Губкин, ул. Мира, 14</w:t>
            </w:r>
          </w:p>
          <w:p w:rsidR="0043401D" w:rsidRDefault="00EF508A">
            <w:pPr>
              <w:pStyle w:val="ConsPlusNormal0"/>
              <w:jc w:val="center"/>
            </w:pPr>
            <w:r>
              <w:t>socpolitka@yandex.ru</w:t>
            </w:r>
          </w:p>
          <w:p w:rsidR="0043401D" w:rsidRDefault="00EF508A">
            <w:pPr>
              <w:pStyle w:val="ConsPlusNormal0"/>
              <w:jc w:val="center"/>
            </w:pPr>
            <w:r>
              <w:t>(241) 2-13-23</w:t>
            </w:r>
          </w:p>
          <w:p w:rsidR="0043401D" w:rsidRDefault="00EF508A">
            <w:pPr>
              <w:pStyle w:val="ConsPlusNormal0"/>
              <w:jc w:val="center"/>
            </w:pPr>
            <w:r>
              <w:t>Рабочие дни: понедельник - пятница. Часы работы: 8.00 - 17.00. Обед - 12.00 - 13.00</w:t>
            </w:r>
          </w:p>
        </w:tc>
      </w:tr>
      <w:tr w:rsidR="0043401D">
        <w:tc>
          <w:tcPr>
            <w:tcW w:w="3628" w:type="dxa"/>
          </w:tcPr>
          <w:p w:rsidR="0043401D" w:rsidRDefault="00EF508A">
            <w:pPr>
              <w:pStyle w:val="ConsPlusNormal0"/>
            </w:pPr>
            <w:r>
              <w:t>Отдел социальной защиты населения управления по социально-культурному развитию администрации Ивнянского района</w:t>
            </w:r>
          </w:p>
        </w:tc>
        <w:tc>
          <w:tcPr>
            <w:tcW w:w="5443" w:type="dxa"/>
          </w:tcPr>
          <w:p w:rsidR="0043401D" w:rsidRDefault="00EF508A">
            <w:pPr>
              <w:pStyle w:val="ConsPlusNormal0"/>
              <w:jc w:val="center"/>
            </w:pPr>
            <w:r>
              <w:t>309140, п. Ивня, ул. Ленина, 20</w:t>
            </w:r>
          </w:p>
          <w:p w:rsidR="0043401D" w:rsidRDefault="00EF508A">
            <w:pPr>
              <w:pStyle w:val="ConsPlusNormal0"/>
              <w:jc w:val="center"/>
            </w:pPr>
            <w:r>
              <w:t>osznivnya@mail.ru</w:t>
            </w:r>
          </w:p>
          <w:p w:rsidR="0043401D" w:rsidRDefault="00EF508A">
            <w:pPr>
              <w:pStyle w:val="ConsPlusNormal0"/>
              <w:jc w:val="center"/>
            </w:pPr>
            <w:r>
              <w:t>(243) 5-12-97</w:t>
            </w:r>
          </w:p>
          <w:p w:rsidR="0043401D" w:rsidRDefault="00EF508A">
            <w:pPr>
              <w:pStyle w:val="ConsPlusNormal0"/>
              <w:jc w:val="center"/>
            </w:pPr>
            <w:r>
              <w:t>Рабочие дни: понедельник - пятница. Часы работы: 8.00 - 17.00. Обед - 12.00 - 13.</w:t>
            </w:r>
            <w:r>
              <w:t>00</w:t>
            </w:r>
          </w:p>
        </w:tc>
      </w:tr>
      <w:tr w:rsidR="0043401D">
        <w:tc>
          <w:tcPr>
            <w:tcW w:w="3628" w:type="dxa"/>
          </w:tcPr>
          <w:p w:rsidR="0043401D" w:rsidRDefault="00EF508A">
            <w:pPr>
              <w:pStyle w:val="ConsPlusNormal0"/>
            </w:pPr>
            <w:r>
              <w:t>Управление социальной защиты населения администрации Корочанского района</w:t>
            </w:r>
          </w:p>
        </w:tc>
        <w:tc>
          <w:tcPr>
            <w:tcW w:w="5443" w:type="dxa"/>
          </w:tcPr>
          <w:p w:rsidR="0043401D" w:rsidRDefault="00EF508A">
            <w:pPr>
              <w:pStyle w:val="ConsPlusNormal0"/>
              <w:jc w:val="center"/>
            </w:pPr>
            <w:r>
              <w:t>309210, г. Короча, пл. Васильева, 13</w:t>
            </w:r>
          </w:p>
          <w:p w:rsidR="0043401D" w:rsidRDefault="00EF508A">
            <w:pPr>
              <w:pStyle w:val="ConsPlusNormal0"/>
              <w:jc w:val="center"/>
            </w:pPr>
            <w:r>
              <w:t>sobeskor@mail.ru</w:t>
            </w:r>
          </w:p>
          <w:p w:rsidR="0043401D" w:rsidRDefault="00EF508A">
            <w:pPr>
              <w:pStyle w:val="ConsPlusNormal0"/>
              <w:jc w:val="center"/>
            </w:pPr>
            <w:r>
              <w:t>(231) 5-54-74</w:t>
            </w:r>
          </w:p>
          <w:p w:rsidR="0043401D" w:rsidRDefault="00EF508A">
            <w:pPr>
              <w:pStyle w:val="ConsPlusNormal0"/>
              <w:jc w:val="center"/>
            </w:pPr>
            <w:r>
              <w:t>Рабочие дни: понедельник - пятница. Часы работы: 8.00 - 17.00. Обед - 12.00 - 13.00</w:t>
            </w:r>
          </w:p>
        </w:tc>
      </w:tr>
      <w:tr w:rsidR="0043401D">
        <w:tc>
          <w:tcPr>
            <w:tcW w:w="3628" w:type="dxa"/>
          </w:tcPr>
          <w:p w:rsidR="0043401D" w:rsidRDefault="00EF508A">
            <w:pPr>
              <w:pStyle w:val="ConsPlusNormal0"/>
            </w:pPr>
            <w:r>
              <w:t>Отдел социальной защиты на</w:t>
            </w:r>
            <w:r>
              <w:t>селения администрации Красненского района</w:t>
            </w:r>
          </w:p>
        </w:tc>
        <w:tc>
          <w:tcPr>
            <w:tcW w:w="5443" w:type="dxa"/>
          </w:tcPr>
          <w:p w:rsidR="0043401D" w:rsidRDefault="00EF508A">
            <w:pPr>
              <w:pStyle w:val="ConsPlusNormal0"/>
              <w:jc w:val="center"/>
            </w:pPr>
            <w:r>
              <w:t>309870, с. Красное, ул. Подгорная, 1</w:t>
            </w:r>
          </w:p>
          <w:p w:rsidR="0043401D" w:rsidRDefault="00EF508A">
            <w:pPr>
              <w:pStyle w:val="ConsPlusNormal0"/>
              <w:jc w:val="center"/>
            </w:pPr>
            <w:r>
              <w:t>OSZNKR@belgtts.ru</w:t>
            </w:r>
          </w:p>
          <w:p w:rsidR="0043401D" w:rsidRDefault="00EF508A">
            <w:pPr>
              <w:pStyle w:val="ConsPlusNormal0"/>
              <w:jc w:val="center"/>
            </w:pPr>
            <w:r>
              <w:t>(262) 5-25-94</w:t>
            </w:r>
          </w:p>
          <w:p w:rsidR="0043401D" w:rsidRDefault="00EF508A">
            <w:pPr>
              <w:pStyle w:val="ConsPlusNormal0"/>
              <w:jc w:val="center"/>
            </w:pPr>
            <w:r>
              <w:t>Рабочие дни: понедельник - пятница. Часы работы: 8.00 - 17.00. Обед - 12.00 - 13.00</w:t>
            </w:r>
          </w:p>
        </w:tc>
      </w:tr>
      <w:tr w:rsidR="0043401D">
        <w:tc>
          <w:tcPr>
            <w:tcW w:w="3628" w:type="dxa"/>
          </w:tcPr>
          <w:p w:rsidR="0043401D" w:rsidRDefault="00EF508A">
            <w:pPr>
              <w:pStyle w:val="ConsPlusNormal0"/>
            </w:pPr>
            <w:r>
              <w:t>Управление социальной защиты населения администрации Красногвардейского района</w:t>
            </w:r>
          </w:p>
        </w:tc>
        <w:tc>
          <w:tcPr>
            <w:tcW w:w="5443" w:type="dxa"/>
          </w:tcPr>
          <w:p w:rsidR="0043401D" w:rsidRDefault="00EF508A">
            <w:pPr>
              <w:pStyle w:val="ConsPlusNormal0"/>
              <w:jc w:val="center"/>
            </w:pPr>
            <w:r>
              <w:t>309920, г. Бирюч,</w:t>
            </w:r>
          </w:p>
          <w:p w:rsidR="0043401D" w:rsidRDefault="00EF508A">
            <w:pPr>
              <w:pStyle w:val="ConsPlusNormal0"/>
              <w:jc w:val="center"/>
            </w:pPr>
            <w:r>
              <w:t>ул. Соборная площадь, 1</w:t>
            </w:r>
          </w:p>
          <w:p w:rsidR="0043401D" w:rsidRDefault="00EF508A">
            <w:pPr>
              <w:pStyle w:val="ConsPlusNormal0"/>
              <w:jc w:val="center"/>
            </w:pPr>
            <w:r>
              <w:t>oszngv@mail.ru</w:t>
            </w:r>
          </w:p>
          <w:p w:rsidR="0043401D" w:rsidRDefault="00EF508A">
            <w:pPr>
              <w:pStyle w:val="ConsPlusNormal0"/>
              <w:jc w:val="center"/>
            </w:pPr>
            <w:r>
              <w:t>(247) 3-11-64</w:t>
            </w:r>
          </w:p>
          <w:p w:rsidR="0043401D" w:rsidRDefault="00EF508A">
            <w:pPr>
              <w:pStyle w:val="ConsPlusNormal0"/>
              <w:jc w:val="center"/>
            </w:pPr>
            <w:r>
              <w:t>Рабочие дни: понедельник - пятница. Часы работы: 8.00 - 17.00. Обед - 12.00 - 13.00</w:t>
            </w:r>
          </w:p>
        </w:tc>
      </w:tr>
      <w:tr w:rsidR="0043401D">
        <w:tc>
          <w:tcPr>
            <w:tcW w:w="3628" w:type="dxa"/>
          </w:tcPr>
          <w:p w:rsidR="0043401D" w:rsidRDefault="00EF508A">
            <w:pPr>
              <w:pStyle w:val="ConsPlusNormal0"/>
            </w:pPr>
            <w:r>
              <w:t>МУ "Управление социал</w:t>
            </w:r>
            <w:r>
              <w:t>ьной защиты населения" администрации Краснояружского района</w:t>
            </w:r>
          </w:p>
        </w:tc>
        <w:tc>
          <w:tcPr>
            <w:tcW w:w="5443" w:type="dxa"/>
          </w:tcPr>
          <w:p w:rsidR="0043401D" w:rsidRDefault="00EF508A">
            <w:pPr>
              <w:pStyle w:val="ConsPlusNormal0"/>
              <w:jc w:val="center"/>
            </w:pPr>
            <w:r>
              <w:t>309420, п. Красная Яруга,</w:t>
            </w:r>
          </w:p>
          <w:p w:rsidR="0043401D" w:rsidRDefault="00EF508A">
            <w:pPr>
              <w:pStyle w:val="ConsPlusNormal0"/>
              <w:jc w:val="center"/>
            </w:pPr>
            <w:r>
              <w:t>ул. Парковая, 38а</w:t>
            </w:r>
          </w:p>
          <w:p w:rsidR="0043401D" w:rsidRDefault="00EF508A">
            <w:pPr>
              <w:pStyle w:val="ConsPlusNormal0"/>
              <w:jc w:val="center"/>
            </w:pPr>
            <w:r>
              <w:t>USZN_K.Yaruga@mail.ru</w:t>
            </w:r>
          </w:p>
          <w:p w:rsidR="0043401D" w:rsidRDefault="00EF508A">
            <w:pPr>
              <w:pStyle w:val="ConsPlusNormal0"/>
              <w:jc w:val="center"/>
            </w:pPr>
            <w:r>
              <w:t>(263) 4-62-29</w:t>
            </w:r>
          </w:p>
          <w:p w:rsidR="0043401D" w:rsidRDefault="00EF508A">
            <w:pPr>
              <w:pStyle w:val="ConsPlusNormal0"/>
              <w:jc w:val="center"/>
            </w:pPr>
            <w:r>
              <w:t>Рабочие дни: понедельник - пятница. Часы работы: 8.00 - 17.00. Обед - 12.00 - 13.00</w:t>
            </w:r>
          </w:p>
        </w:tc>
      </w:tr>
      <w:tr w:rsidR="0043401D">
        <w:tc>
          <w:tcPr>
            <w:tcW w:w="3628" w:type="dxa"/>
          </w:tcPr>
          <w:p w:rsidR="0043401D" w:rsidRDefault="00EF508A">
            <w:pPr>
              <w:pStyle w:val="ConsPlusNormal0"/>
            </w:pPr>
            <w:r>
              <w:t>Управление социальной защиты населения администрации муниципального района "Новооскольский район"</w:t>
            </w:r>
          </w:p>
        </w:tc>
        <w:tc>
          <w:tcPr>
            <w:tcW w:w="5443" w:type="dxa"/>
          </w:tcPr>
          <w:p w:rsidR="0043401D" w:rsidRDefault="00EF508A">
            <w:pPr>
              <w:pStyle w:val="ConsPlusNormal0"/>
              <w:jc w:val="center"/>
            </w:pPr>
            <w:r>
              <w:t>309640, г. Н. Оскол, ул. Гражданская, 44</w:t>
            </w:r>
          </w:p>
          <w:p w:rsidR="0043401D" w:rsidRDefault="00EF508A">
            <w:pPr>
              <w:pStyle w:val="ConsPlusNormal0"/>
              <w:jc w:val="center"/>
            </w:pPr>
            <w:r>
              <w:t>usznnoskl@mail.ru</w:t>
            </w:r>
          </w:p>
          <w:p w:rsidR="0043401D" w:rsidRDefault="00EF508A">
            <w:pPr>
              <w:pStyle w:val="ConsPlusNormal0"/>
              <w:jc w:val="center"/>
            </w:pPr>
            <w:r>
              <w:t>(233) 4-65-14</w:t>
            </w:r>
          </w:p>
          <w:p w:rsidR="0043401D" w:rsidRDefault="00EF508A">
            <w:pPr>
              <w:pStyle w:val="ConsPlusNormal0"/>
              <w:jc w:val="center"/>
            </w:pPr>
            <w:r>
              <w:t>Рабочие дни: понедельник - пятница. Часы работы: 8.00 - 17.00. Обед - 12.00 - 13.00</w:t>
            </w:r>
          </w:p>
        </w:tc>
      </w:tr>
      <w:tr w:rsidR="0043401D">
        <w:tc>
          <w:tcPr>
            <w:tcW w:w="3628" w:type="dxa"/>
          </w:tcPr>
          <w:p w:rsidR="0043401D" w:rsidRDefault="00EF508A">
            <w:pPr>
              <w:pStyle w:val="ConsPlusNormal0"/>
            </w:pPr>
            <w:r>
              <w:t>Управление социальной защиты населения администрации Прохоровского района</w:t>
            </w:r>
          </w:p>
        </w:tc>
        <w:tc>
          <w:tcPr>
            <w:tcW w:w="5443" w:type="dxa"/>
          </w:tcPr>
          <w:p w:rsidR="0043401D" w:rsidRDefault="00EF508A">
            <w:pPr>
              <w:pStyle w:val="ConsPlusNormal0"/>
              <w:jc w:val="center"/>
            </w:pPr>
            <w:r>
              <w:t>309000, пгт Прохоровка, ул. Советская, 57а</w:t>
            </w:r>
          </w:p>
          <w:p w:rsidR="0043401D" w:rsidRDefault="00EF508A">
            <w:pPr>
              <w:pStyle w:val="ConsPlusNormal0"/>
              <w:jc w:val="center"/>
            </w:pPr>
            <w:r>
              <w:t>prohoszn@mail.ru</w:t>
            </w:r>
          </w:p>
          <w:p w:rsidR="0043401D" w:rsidRDefault="00EF508A">
            <w:pPr>
              <w:pStyle w:val="ConsPlusNormal0"/>
              <w:jc w:val="center"/>
            </w:pPr>
            <w:r>
              <w:t>(242) 2-12-46</w:t>
            </w:r>
          </w:p>
          <w:p w:rsidR="0043401D" w:rsidRDefault="00EF508A">
            <w:pPr>
              <w:pStyle w:val="ConsPlusNormal0"/>
              <w:jc w:val="center"/>
            </w:pPr>
            <w:r>
              <w:t>Рабочие дни: понедельник - пятница. Часы работы: 8.00 - 17.00. Обед - 12.00 - 13.00</w:t>
            </w:r>
          </w:p>
        </w:tc>
      </w:tr>
      <w:tr w:rsidR="0043401D">
        <w:tc>
          <w:tcPr>
            <w:tcW w:w="3628" w:type="dxa"/>
          </w:tcPr>
          <w:p w:rsidR="0043401D" w:rsidRDefault="00EF508A">
            <w:pPr>
              <w:pStyle w:val="ConsPlusNormal0"/>
            </w:pPr>
            <w:r>
              <w:t>Управление социальной з</w:t>
            </w:r>
            <w:r>
              <w:t>ащиты населения администрации Ракитянского района</w:t>
            </w:r>
          </w:p>
        </w:tc>
        <w:tc>
          <w:tcPr>
            <w:tcW w:w="5443" w:type="dxa"/>
          </w:tcPr>
          <w:p w:rsidR="0043401D" w:rsidRDefault="00EF508A">
            <w:pPr>
              <w:pStyle w:val="ConsPlusNormal0"/>
              <w:jc w:val="center"/>
            </w:pPr>
            <w:r>
              <w:t>309310, п. Ракитное, пл. Советская, 4</w:t>
            </w:r>
          </w:p>
          <w:p w:rsidR="0043401D" w:rsidRDefault="00EF508A">
            <w:pPr>
              <w:pStyle w:val="ConsPlusNormal0"/>
              <w:jc w:val="center"/>
            </w:pPr>
            <w:r>
              <w:t>usznpop@belgtts.ru</w:t>
            </w:r>
          </w:p>
          <w:p w:rsidR="0043401D" w:rsidRDefault="00EF508A">
            <w:pPr>
              <w:pStyle w:val="ConsPlusNormal0"/>
              <w:jc w:val="center"/>
            </w:pPr>
            <w:r>
              <w:t>(245) 5-54-76</w:t>
            </w:r>
          </w:p>
          <w:p w:rsidR="0043401D" w:rsidRDefault="00EF508A">
            <w:pPr>
              <w:pStyle w:val="ConsPlusNormal0"/>
              <w:jc w:val="center"/>
            </w:pPr>
            <w:r>
              <w:t>Рабочие дни: понедельник - пятница. Часы работы: 8.00 - 17.00. Обед - 12.00 - 13.00</w:t>
            </w:r>
          </w:p>
        </w:tc>
      </w:tr>
      <w:tr w:rsidR="0043401D">
        <w:tc>
          <w:tcPr>
            <w:tcW w:w="3628" w:type="dxa"/>
          </w:tcPr>
          <w:p w:rsidR="0043401D" w:rsidRDefault="00EF508A">
            <w:pPr>
              <w:pStyle w:val="ConsPlusNormal0"/>
            </w:pPr>
            <w:r>
              <w:t>МУ "Управление социальной защиты населения Ровеньс</w:t>
            </w:r>
            <w:r>
              <w:t>кого района"</w:t>
            </w:r>
          </w:p>
        </w:tc>
        <w:tc>
          <w:tcPr>
            <w:tcW w:w="5443" w:type="dxa"/>
          </w:tcPr>
          <w:p w:rsidR="0043401D" w:rsidRDefault="00EF508A">
            <w:pPr>
              <w:pStyle w:val="ConsPlusNormal0"/>
              <w:jc w:val="center"/>
            </w:pPr>
            <w:r>
              <w:t>309740, п. Ровеньки, ул. Ленина, 52</w:t>
            </w:r>
          </w:p>
          <w:p w:rsidR="0043401D" w:rsidRDefault="00EF508A">
            <w:pPr>
              <w:pStyle w:val="ConsPlusNormal0"/>
              <w:jc w:val="center"/>
            </w:pPr>
            <w:r>
              <w:t>RovOszn@rambler.ru</w:t>
            </w:r>
          </w:p>
          <w:p w:rsidR="0043401D" w:rsidRDefault="00EF508A">
            <w:pPr>
              <w:pStyle w:val="ConsPlusNormal0"/>
              <w:jc w:val="center"/>
            </w:pPr>
            <w:r>
              <w:t>(238) 5-52-90</w:t>
            </w:r>
          </w:p>
          <w:p w:rsidR="0043401D" w:rsidRDefault="00EF508A">
            <w:pPr>
              <w:pStyle w:val="ConsPlusNormal0"/>
              <w:jc w:val="center"/>
            </w:pPr>
            <w:r>
              <w:t>Рабочие дни: понедельник - пятница. Часы работы: 8.00 - 17.00. Обед - 12.00 - 13.00</w:t>
            </w:r>
          </w:p>
        </w:tc>
      </w:tr>
      <w:tr w:rsidR="0043401D">
        <w:tc>
          <w:tcPr>
            <w:tcW w:w="3628" w:type="dxa"/>
          </w:tcPr>
          <w:p w:rsidR="0043401D" w:rsidRDefault="00EF508A">
            <w:pPr>
              <w:pStyle w:val="ConsPlusNormal0"/>
            </w:pPr>
            <w:r>
              <w:t>Управление социальной защиты населения администрации Старооскольского городского округа</w:t>
            </w:r>
          </w:p>
        </w:tc>
        <w:tc>
          <w:tcPr>
            <w:tcW w:w="5443" w:type="dxa"/>
          </w:tcPr>
          <w:p w:rsidR="0043401D" w:rsidRDefault="00EF508A">
            <w:pPr>
              <w:pStyle w:val="ConsPlusNormal0"/>
              <w:jc w:val="center"/>
            </w:pPr>
            <w:r>
              <w:t>309530, г. Ст. Оскол,</w:t>
            </w:r>
          </w:p>
          <w:p w:rsidR="0043401D" w:rsidRDefault="00EF508A">
            <w:pPr>
              <w:pStyle w:val="ConsPlusNormal0"/>
              <w:jc w:val="center"/>
            </w:pPr>
            <w:r>
              <w:t>м-н Интернациональный, 15</w:t>
            </w:r>
          </w:p>
          <w:p w:rsidR="0043401D" w:rsidRDefault="00EF508A">
            <w:pPr>
              <w:pStyle w:val="ConsPlusNormal0"/>
              <w:jc w:val="center"/>
            </w:pPr>
            <w:r>
              <w:t>usznstosk@mail.ru</w:t>
            </w:r>
          </w:p>
          <w:p w:rsidR="0043401D" w:rsidRDefault="00EF508A">
            <w:pPr>
              <w:pStyle w:val="ConsPlusNormal0"/>
              <w:jc w:val="center"/>
            </w:pPr>
            <w:r>
              <w:t>(25) 24-53-28</w:t>
            </w:r>
          </w:p>
          <w:p w:rsidR="0043401D" w:rsidRDefault="00EF508A">
            <w:pPr>
              <w:pStyle w:val="ConsPlusNormal0"/>
              <w:jc w:val="center"/>
            </w:pPr>
            <w:r>
              <w:t>Рабочие дни: понедельник - пятница. Часы работы: 9.00 - 18.00. Обед - 13.00 - 14.00</w:t>
            </w:r>
          </w:p>
        </w:tc>
      </w:tr>
      <w:tr w:rsidR="0043401D">
        <w:tc>
          <w:tcPr>
            <w:tcW w:w="3628" w:type="dxa"/>
          </w:tcPr>
          <w:p w:rsidR="0043401D" w:rsidRDefault="00EF508A">
            <w:pPr>
              <w:pStyle w:val="ConsPlusNormal0"/>
            </w:pPr>
            <w:r>
              <w:t>Управление социальной защиты населения администрации Чернянского района</w:t>
            </w:r>
          </w:p>
        </w:tc>
        <w:tc>
          <w:tcPr>
            <w:tcW w:w="5443" w:type="dxa"/>
          </w:tcPr>
          <w:p w:rsidR="0043401D" w:rsidRDefault="00EF508A">
            <w:pPr>
              <w:pStyle w:val="ConsPlusNormal0"/>
              <w:jc w:val="center"/>
            </w:pPr>
            <w:r>
              <w:t>309570, п. Чернянка</w:t>
            </w:r>
            <w:r>
              <w:t>, пл. Октябрьская, 6</w:t>
            </w:r>
          </w:p>
          <w:p w:rsidR="0043401D" w:rsidRDefault="00EF508A">
            <w:pPr>
              <w:pStyle w:val="ConsPlusNormal0"/>
              <w:jc w:val="center"/>
            </w:pPr>
            <w:r>
              <w:t>kudlaevd@mail.ru</w:t>
            </w:r>
          </w:p>
          <w:p w:rsidR="0043401D" w:rsidRDefault="00EF508A">
            <w:pPr>
              <w:pStyle w:val="ConsPlusNormal0"/>
              <w:jc w:val="center"/>
            </w:pPr>
            <w:r>
              <w:t>(235) 5-51-65</w:t>
            </w:r>
          </w:p>
          <w:p w:rsidR="0043401D" w:rsidRDefault="00EF508A">
            <w:pPr>
              <w:pStyle w:val="ConsPlusNormal0"/>
              <w:jc w:val="center"/>
            </w:pPr>
            <w:r>
              <w:t>Рабочие дни: понедельник - пятница. Часы работы: 8.00 - 17.00. Обед - 12.00 - 13.00</w:t>
            </w:r>
          </w:p>
        </w:tc>
      </w:tr>
      <w:tr w:rsidR="0043401D">
        <w:tc>
          <w:tcPr>
            <w:tcW w:w="3628" w:type="dxa"/>
          </w:tcPr>
          <w:p w:rsidR="0043401D" w:rsidRDefault="00EF508A">
            <w:pPr>
              <w:pStyle w:val="ConsPlusNormal0"/>
            </w:pPr>
            <w:r>
              <w:t>Управление социальной защиты населения администрации Шебекинского района</w:t>
            </w:r>
          </w:p>
        </w:tc>
        <w:tc>
          <w:tcPr>
            <w:tcW w:w="5443" w:type="dxa"/>
          </w:tcPr>
          <w:p w:rsidR="0043401D" w:rsidRDefault="00EF508A">
            <w:pPr>
              <w:pStyle w:val="ConsPlusNormal0"/>
              <w:jc w:val="center"/>
            </w:pPr>
            <w:r>
              <w:t>309250, г. Шебекино, ул. Свободы, 17</w:t>
            </w:r>
          </w:p>
          <w:p w:rsidR="0043401D" w:rsidRDefault="00EF508A">
            <w:pPr>
              <w:pStyle w:val="ConsPlusNormal0"/>
              <w:jc w:val="center"/>
            </w:pPr>
            <w:r>
              <w:t>shebuszn@belgtts.ru</w:t>
            </w:r>
          </w:p>
          <w:p w:rsidR="0043401D" w:rsidRDefault="00EF508A">
            <w:pPr>
              <w:pStyle w:val="ConsPlusNormal0"/>
              <w:jc w:val="center"/>
            </w:pPr>
            <w:r>
              <w:t>(248) 2-22-80</w:t>
            </w:r>
          </w:p>
          <w:p w:rsidR="0043401D" w:rsidRDefault="00EF508A">
            <w:pPr>
              <w:pStyle w:val="ConsPlusNormal0"/>
              <w:jc w:val="center"/>
            </w:pPr>
            <w:r>
              <w:t>Рабочие дни: понедельник - пятница. Часы работы: 8.00 - 17.00. Обед - 12.00 - 13.00</w:t>
            </w:r>
          </w:p>
        </w:tc>
      </w:tr>
      <w:tr w:rsidR="0043401D">
        <w:tc>
          <w:tcPr>
            <w:tcW w:w="3628" w:type="dxa"/>
          </w:tcPr>
          <w:p w:rsidR="0043401D" w:rsidRDefault="00EF508A">
            <w:pPr>
              <w:pStyle w:val="ConsPlusNormal0"/>
            </w:pPr>
            <w:r>
              <w:t>Управление социальной защиты населения администрации Яковлевского района</w:t>
            </w:r>
          </w:p>
        </w:tc>
        <w:tc>
          <w:tcPr>
            <w:tcW w:w="5443" w:type="dxa"/>
          </w:tcPr>
          <w:p w:rsidR="0043401D" w:rsidRDefault="00EF508A">
            <w:pPr>
              <w:pStyle w:val="ConsPlusNormal0"/>
              <w:jc w:val="center"/>
            </w:pPr>
            <w:r>
              <w:t>309070, г. Строитель, пер. Промышленный, 1</w:t>
            </w:r>
          </w:p>
          <w:p w:rsidR="0043401D" w:rsidRDefault="00EF508A">
            <w:pPr>
              <w:pStyle w:val="ConsPlusNormal0"/>
              <w:jc w:val="center"/>
            </w:pPr>
            <w:r>
              <w:t>Yakovuszn@yandex.ru</w:t>
            </w:r>
          </w:p>
          <w:p w:rsidR="0043401D" w:rsidRDefault="00EF508A">
            <w:pPr>
              <w:pStyle w:val="ConsPlusNormal0"/>
              <w:jc w:val="center"/>
            </w:pPr>
            <w:r>
              <w:t>(</w:t>
            </w:r>
            <w:r>
              <w:t>244) 5-29-33</w:t>
            </w:r>
          </w:p>
          <w:p w:rsidR="0043401D" w:rsidRDefault="00EF508A">
            <w:pPr>
              <w:pStyle w:val="ConsPlusNormal0"/>
              <w:jc w:val="center"/>
            </w:pPr>
            <w:r>
              <w:t>Рабочие дни: понедельник - пятница. Часы работы: 8.00 - 17.00. Обед - 12.00 - 13.00</w:t>
            </w:r>
          </w:p>
        </w:tc>
      </w:tr>
    </w:tbl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jc w:val="right"/>
        <w:outlineLvl w:val="1"/>
      </w:pPr>
      <w:r>
        <w:t>Приложение N 2</w:t>
      </w:r>
    </w:p>
    <w:p w:rsidR="0043401D" w:rsidRDefault="00EF508A">
      <w:pPr>
        <w:pStyle w:val="ConsPlusNormal0"/>
        <w:jc w:val="right"/>
      </w:pPr>
      <w:r>
        <w:t>к административному регламенту по реализации</w:t>
      </w:r>
    </w:p>
    <w:p w:rsidR="0043401D" w:rsidRDefault="00EF508A">
      <w:pPr>
        <w:pStyle w:val="ConsPlusNormal0"/>
        <w:jc w:val="right"/>
      </w:pPr>
      <w:r>
        <w:t>администрацией Ракитянского района услуг,</w:t>
      </w:r>
    </w:p>
    <w:p w:rsidR="0043401D" w:rsidRDefault="00EF508A">
      <w:pPr>
        <w:pStyle w:val="ConsPlusNormal0"/>
        <w:jc w:val="right"/>
      </w:pPr>
      <w:r>
        <w:t>предоставляемых в рамках переданных полномочий</w:t>
      </w:r>
    </w:p>
    <w:p w:rsidR="0043401D" w:rsidRDefault="00EF508A">
      <w:pPr>
        <w:pStyle w:val="ConsPlusNormal0"/>
        <w:jc w:val="right"/>
      </w:pPr>
      <w:r>
        <w:t>по организации компенсационных выплат</w:t>
      </w:r>
    </w:p>
    <w:p w:rsidR="0043401D" w:rsidRDefault="00EF508A">
      <w:pPr>
        <w:pStyle w:val="ConsPlusNormal0"/>
        <w:jc w:val="right"/>
      </w:pPr>
      <w:r>
        <w:t>инвалидам по уплаченной страховой премии по</w:t>
      </w:r>
    </w:p>
    <w:p w:rsidR="0043401D" w:rsidRDefault="00EF508A">
      <w:pPr>
        <w:pStyle w:val="ConsPlusNormal0"/>
        <w:jc w:val="right"/>
      </w:pPr>
      <w:r>
        <w:t>договору обязательного страхования гражданской</w:t>
      </w:r>
    </w:p>
    <w:p w:rsidR="0043401D" w:rsidRDefault="00EF508A">
      <w:pPr>
        <w:pStyle w:val="ConsPlusNormal0"/>
        <w:jc w:val="right"/>
      </w:pPr>
      <w:r>
        <w:t>ответственности владельцев транспортных средств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</w:pPr>
      <w:bookmarkStart w:id="12" w:name="P815"/>
      <w:bookmarkEnd w:id="12"/>
      <w:r>
        <w:t>Сведения</w:t>
      </w:r>
    </w:p>
    <w:p w:rsidR="0043401D" w:rsidRDefault="00EF508A">
      <w:pPr>
        <w:pStyle w:val="ConsPlusTitle0"/>
        <w:jc w:val="center"/>
      </w:pPr>
      <w:r>
        <w:t>о многофункциональных центрах предоставления</w:t>
      </w:r>
    </w:p>
    <w:p w:rsidR="0043401D" w:rsidRDefault="00EF508A">
      <w:pPr>
        <w:pStyle w:val="ConsPlusTitle0"/>
        <w:jc w:val="center"/>
      </w:pPr>
      <w:r>
        <w:t>государственных и муниципальных услуг</w:t>
      </w:r>
    </w:p>
    <w:p w:rsidR="0043401D" w:rsidRDefault="0043401D">
      <w:pPr>
        <w:pStyle w:val="ConsPlusNormal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0"/>
        <w:gridCol w:w="2098"/>
        <w:gridCol w:w="1757"/>
        <w:gridCol w:w="1384"/>
        <w:gridCol w:w="1871"/>
        <w:gridCol w:w="1492"/>
      </w:tblGrid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  <w:jc w:val="center"/>
            </w:pPr>
            <w:r>
              <w:t>Полное наименование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Адрес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Справочные телефоны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  <w:jc w:val="center"/>
            </w:pPr>
            <w:r>
              <w:t>Адрес электронной почты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График работы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Государственное автономное учреждение Белгородской области "</w:t>
            </w:r>
            <w:r>
              <w:t>Многофункциональный центр предоставления государственных и муниципальных услуг"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г. Белгород, проспект Славы, 25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+7(4722) 42-42-42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prmfc@mfc31.ru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понедельник - пятница: 8:00 - 20:00,</w:t>
            </w:r>
          </w:p>
          <w:p w:rsidR="0043401D" w:rsidRDefault="00EF508A">
            <w:pPr>
              <w:pStyle w:val="ConsPlusNormal0"/>
              <w:jc w:val="center"/>
            </w:pPr>
            <w:r>
              <w:t>перерыв: 13:00 - 14:00</w:t>
            </w:r>
          </w:p>
          <w:p w:rsidR="0043401D" w:rsidRDefault="00EF508A">
            <w:pPr>
              <w:pStyle w:val="ConsPlusNormal0"/>
              <w:jc w:val="center"/>
            </w:pPr>
            <w:r>
              <w:t>суббота: 9:00 - 14:00</w:t>
            </w:r>
          </w:p>
          <w:p w:rsidR="0043401D" w:rsidRDefault="00EF508A">
            <w:pPr>
              <w:pStyle w:val="ConsPlusNormal0"/>
              <w:jc w:val="center"/>
            </w:pPr>
            <w:r>
              <w:t>воскресенье: выходной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города Белгорода"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г. Белгород, ул. Есенина, д. 9, корп. 4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+7(4722)</w:t>
            </w:r>
          </w:p>
          <w:p w:rsidR="0043401D" w:rsidRDefault="00EF508A">
            <w:pPr>
              <w:pStyle w:val="ConsPlusNormal0"/>
              <w:jc w:val="center"/>
            </w:pPr>
            <w:r>
              <w:t>20-30-00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mau@mfc31-belgorod.ru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пн, ср, чт, пт: 8:00 - 19:00, вт: 8:00 - 2</w:t>
            </w:r>
            <w:r>
              <w:t>0:00, сб: 10:00 - 14:00</w:t>
            </w:r>
          </w:p>
          <w:p w:rsidR="0043401D" w:rsidRDefault="00EF508A">
            <w:pPr>
              <w:pStyle w:val="ConsPlusNormal0"/>
              <w:jc w:val="center"/>
            </w:pPr>
            <w:r>
              <w:t>воскресенье: выходной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услуг" Алексеевского района Белгородской области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309850, г. Алексеевка, ул. Победы, д. 67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+7(472</w:t>
            </w:r>
            <w:r>
              <w:t>34) 6-82-50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info@mfc-alekseevka.ru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пн, вт, чт, пт: 08:00 - 18:00; ср: 08:00 - 20:00; сб: 08:00 - 13:00</w:t>
            </w:r>
          </w:p>
          <w:p w:rsidR="0043401D" w:rsidRDefault="00EF508A">
            <w:pPr>
              <w:pStyle w:val="ConsPlusNormal0"/>
              <w:jc w:val="center"/>
            </w:pPr>
            <w:r>
              <w:t>воскресенье: выходной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Муниципальное автономное учреждение "</w:t>
            </w:r>
            <w:r>
              <w:t>Многофункциональный центр предоставления государственных и муниципальных услуг Белгородского района"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пгт Разумное, ул. Скворцова, д. 6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+7(4722) 59-10-76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maymfcbr@mail.ru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вт - пт: 08:00 - 17:00, сб: 08:00 - 16:00</w:t>
            </w:r>
          </w:p>
          <w:p w:rsidR="0043401D" w:rsidRDefault="00EF508A">
            <w:pPr>
              <w:pStyle w:val="ConsPlusNormal0"/>
              <w:jc w:val="center"/>
            </w:pPr>
            <w:r>
              <w:t>воскресенье: выходной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Муниципальное автономное учреждение Борисовского района "Многофункциональный центр предоставления государственных и муниципальных услуг"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309340, п. Борисовка, пл. Ушакова, д. 3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+7(47246) 5-02-87, 5-01-32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mfc_borisovka@mail.ru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пн - пт: с 8-00 до 17-00, пере</w:t>
            </w:r>
            <w:r>
              <w:t>рыв с 12-00 до 13-00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услуг" муниципального района "Город Валуйки и Валуйский район" Белгородской области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309996, г. Валуйки, ул. Пролетарская, д. 1/2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+7(47236) 3-69-57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mfc@val-adm.ru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пн: 08:00 - 20:00, вт - пт: - 08:00 - 17:00, сб: 08:00 - 13:00, без перерыва</w:t>
            </w:r>
          </w:p>
          <w:p w:rsidR="0043401D" w:rsidRDefault="00EF508A">
            <w:pPr>
              <w:pStyle w:val="ConsPlusNormal0"/>
              <w:jc w:val="center"/>
            </w:pPr>
            <w:r>
              <w:t>воскресенье: выходной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Муниципальное автономное учреждение "</w:t>
            </w:r>
            <w:r>
              <w:t>Многофункциональный центр предоставления государственных и муниципальных услуг Вейделевского района"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309720 п. Вейделевка, ул. Первомайская, д. 9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+7(47237) 5-58-40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mfc.veid@yandex.ru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пн, вт, чт, пт: 08:00 - 17:00; ср: 08:00 - 20:00; сб: 08:00 - 14:00;</w:t>
            </w:r>
          </w:p>
          <w:p w:rsidR="0043401D" w:rsidRDefault="00EF508A">
            <w:pPr>
              <w:pStyle w:val="ConsPlusNormal0"/>
              <w:jc w:val="center"/>
            </w:pPr>
            <w:r>
              <w:t>воск</w:t>
            </w:r>
            <w:r>
              <w:t>ресенье: выходной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услуг" муниципального района "Волоконовский район"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309650 п. Волоконовка, ул. Первогвардейская, д. 14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+7(47235) 5-19-85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mau.zentr-volokonovka@yandex.ru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пн: 08:00 - 20:00; вт - пт: 08:00 - 18:00; сб: 08:00 - 13:00; без пер.</w:t>
            </w:r>
          </w:p>
          <w:p w:rsidR="0043401D" w:rsidRDefault="00EF508A">
            <w:pPr>
              <w:pStyle w:val="ConsPlusNormal0"/>
              <w:jc w:val="center"/>
            </w:pPr>
            <w:r>
              <w:t>воскресенье: выходной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Муниципальное автономное учреждение Грайворонского района "Многофункциональный центр предоставления муниципальных услуг"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309370</w:t>
            </w:r>
            <w:r>
              <w:t>, г. Грайворон, ул. Ленина, д. 13б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+7(47261) 4-53-59, 4-63-79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grai_mfc@mail.ru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пн - чт, сб: 08:00 - 18:00, пт: 08:00 - 20:00,</w:t>
            </w:r>
          </w:p>
          <w:p w:rsidR="0043401D" w:rsidRDefault="00EF508A">
            <w:pPr>
              <w:pStyle w:val="ConsPlusNormal0"/>
              <w:jc w:val="center"/>
            </w:pPr>
            <w:r>
              <w:t>воскресенье: выходной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Муниципальное автономное учреждение Губкинского городского округа "</w:t>
            </w:r>
            <w:r>
              <w:t>Многофункциональный центр предоставления государственных и муниципальных услуг"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309186, г. Губкин, ул. Победы, д. 2-4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+7(47241) 6-50-00, 6-50-05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info@mfcgubkin.ru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пн, вт, чт, пт: 09:00 - 18:00; ср: 09:00 - 20:00; сб: 09:00 - 14:00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Муниципальное автоно</w:t>
            </w:r>
            <w:r>
              <w:t>мное учреждение Ивнянского района "Многофункциональный центр предоставления государственных и муниципальных услуг"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п. Ивня, ул. Десницкого, д. 3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+7(47243) 5-16-11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Sveta_okno@mail.ru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вт, чт, пт: 08:00 - 17:00; ср: 08:00 - 20:00, пер. 12:00 - 13:00; сб: 08:00 - 16:00</w:t>
            </w:r>
          </w:p>
          <w:p w:rsidR="0043401D" w:rsidRDefault="00EF508A">
            <w:pPr>
              <w:pStyle w:val="ConsPlusNormal0"/>
              <w:jc w:val="center"/>
            </w:pPr>
            <w:r>
              <w:t>воскресенье: выходной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Муниципальное автономное учреждение Корочанского района "Многофункциональный центр предоставления государственных и муниципальных услуг"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 xml:space="preserve">309210, </w:t>
            </w:r>
            <w:r>
              <w:t>г. Короча, ул. Пролетарская, д. 26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+7(47231) 5-69-36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mfc_korocha@rambler.ru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пн - вт, чт: 08:00 - 18:00; ср: 08:00 - 20:00; пт: 08:00 - 17:00; сб: 09:00 - 14:00</w:t>
            </w:r>
          </w:p>
          <w:p w:rsidR="0043401D" w:rsidRDefault="00EF508A">
            <w:pPr>
              <w:pStyle w:val="ConsPlusNormal0"/>
              <w:jc w:val="center"/>
            </w:pPr>
            <w:r>
              <w:t>воскресенье: выходной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Муниципальное автономное учреждение Красненского района "</w:t>
            </w:r>
            <w:r>
              <w:t>Многофункциональный центр предоставления государственных и муниципальных услуг"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309870, с. Красное, ул. Октябрьская, д. 91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+7(47262) 5-27-16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mfc@kr.belregion.ru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пн - пт: 9:00 - 17:00, пер.: 12:00 - 13:00; сб.: 8:00 - 16:00, пер.: 12:00 - 13:00</w:t>
            </w:r>
          </w:p>
          <w:p w:rsidR="0043401D" w:rsidRDefault="00EF508A">
            <w:pPr>
              <w:pStyle w:val="ConsPlusNormal0"/>
              <w:jc w:val="center"/>
            </w:pPr>
            <w:r>
              <w:t>воскресенье:</w:t>
            </w:r>
            <w:r>
              <w:t xml:space="preserve"> выходной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услуг" Красногвардейского района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309920, г. Бирюч, ул. Успенская, д. 1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+7(47247) 3-36-50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mfc.biryuch@mail.ru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пн, вт, чт, пт: 08:00 - 17:00; ср: 08:00 - 20:00; перерыв: 12:00 - 13:00, суббота: 08:00 - 15:45</w:t>
            </w:r>
          </w:p>
          <w:p w:rsidR="0043401D" w:rsidRDefault="00EF508A">
            <w:pPr>
              <w:pStyle w:val="ConsPlusNormal0"/>
              <w:jc w:val="center"/>
            </w:pPr>
            <w:r>
              <w:t>воскресенье - выходной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Муниципальное автономное учреждение Краснояружского района "Многофункциональный центр предоставления государственных и муниципальны</w:t>
            </w:r>
            <w:r>
              <w:t>х услуг"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309420, п. Красная Яруга, ул. Центральная, д. 68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+7(47263) 4-67-45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bycenkom@ky.belregion.ru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пн - пт: 08:00 - 17:00; сб: 08:00 - 16:00; без перерыва</w:t>
            </w:r>
          </w:p>
          <w:p w:rsidR="0043401D" w:rsidRDefault="00EF508A">
            <w:pPr>
              <w:pStyle w:val="ConsPlusNormal0"/>
              <w:jc w:val="center"/>
            </w:pPr>
            <w:r>
              <w:t>воскресенье: выходной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Муниципальное автономное учреждение Новооскольского района "</w:t>
            </w:r>
            <w:r>
              <w:t>Многофункциональный центр предоставления государственных и муниципальных услуг"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309642, г. Новый Оскол, ул. Ливенская, д. 128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+7(47233) 4-10-36; +7(47233) 4-13-27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novoskol-mfc@yandex.ru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пн, вт, чт, пт: 08:00 - 17:00; ср: 08:00 - 20:00; сб: 09:00 - 14:00,</w:t>
            </w:r>
          </w:p>
          <w:p w:rsidR="0043401D" w:rsidRDefault="00EF508A">
            <w:pPr>
              <w:pStyle w:val="ConsPlusNormal0"/>
              <w:jc w:val="center"/>
            </w:pPr>
            <w:r>
              <w:t>в</w:t>
            </w:r>
            <w:r>
              <w:t>оскресенье: выходной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Прохоровского района"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309000, п. Прохоровка, ул. Советская, д. 71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+7(47242) 2-24-33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mfc-prohorovka@rambler.ru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пн - ср, пт: 08:00 - 18:00; чт: 08:00 - 20:00; сб: 09:00 - 13:00,</w:t>
            </w:r>
          </w:p>
          <w:p w:rsidR="0043401D" w:rsidRDefault="00EF508A">
            <w:pPr>
              <w:pStyle w:val="ConsPlusNormal0"/>
              <w:jc w:val="center"/>
            </w:pPr>
            <w:r>
              <w:t>воскресенье: выходной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Ракитянского района"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п. Ракитное, ул. Пролетарс</w:t>
            </w:r>
            <w:r>
              <w:t>кая, д. 20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+7(47245) 5-67-61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mfcrak@mail.ru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пн, вт, чт, пт: 08:00 - 17:00; ср: 08:00 - 20:00; пер.: 12:45 - 13:45; сб: 08:00 - 16:00,</w:t>
            </w:r>
          </w:p>
          <w:p w:rsidR="0043401D" w:rsidRDefault="00EF508A">
            <w:pPr>
              <w:pStyle w:val="ConsPlusNormal0"/>
              <w:jc w:val="center"/>
            </w:pPr>
            <w:r>
              <w:t>воскресенье: выходной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Муниципальное автономное учреждение "</w:t>
            </w:r>
            <w:r>
              <w:t>Многофункциональный центр предоставления государственных и муниципальных услуг" Ровеньского района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309740, пгт Ровеньки, ул. Степана Разина, д. 12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+7(47238) 5-59-45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mfc.rov@yandex.ru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пн, вт, чт, пт: 08:00 - 17:00; ср: 08:00 - 17:00; перерыв: 12:00 - 13:00;</w:t>
            </w:r>
            <w:r>
              <w:t xml:space="preserve"> сб - вс - выходной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Муниципальное автономное учреждение "Многофункциональный центр предоставления государственных и муниципальных услуг Старооскольского городского округа"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г. Старый Оскол, м-н Жукова, д. 37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 (4725) 444-025, +7 (4725) 444-028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stmfc@mail.ru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пн, вт, чт: 8:00 - 18:00, ср: 8:00 - 20:00, пт: 8:00 - 17:00, сб: 8:00 - 14:00,</w:t>
            </w:r>
          </w:p>
          <w:p w:rsidR="0043401D" w:rsidRDefault="00EF508A">
            <w:pPr>
              <w:pStyle w:val="ConsPlusNormal0"/>
              <w:jc w:val="center"/>
            </w:pPr>
            <w:r>
              <w:t>воскресенье: выходной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21.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Муниципальное автономное учреждение Чернянского района "Многофункциональный центр предоставления государственных и муниципальных услуг"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309560, п. Чернянка, пл. Октябрьская, д. 12/2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+7(47232) 5-76-41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Chernmfc@mail.ru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вт: 08:00 - 20:00; ср - чт: 08:00 - 17:00; пт: 08:00 - 15:45; перерыв: 12:00 - 12:45; сб: 08:00 - 13:00,</w:t>
            </w:r>
          </w:p>
          <w:p w:rsidR="0043401D" w:rsidRDefault="00EF508A">
            <w:pPr>
              <w:pStyle w:val="ConsPlusNormal0"/>
              <w:jc w:val="center"/>
            </w:pPr>
            <w:r>
              <w:t>воскресенье: выходной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22.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Муниципальное автономное учреждение Шебекинского района "Многофункциональный центр предоставления государственных и муниципальных услуг"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309290, г. Шебекино, ул. Ленина, д. 70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+7(47248) 2-33-92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maushrmfc@mail.ru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понедельник - среда, пятница: 08:00 - 17:00,</w:t>
            </w:r>
            <w:r>
              <w:t xml:space="preserve"> четверг: 08:00 - 20:00, сб: 08:00 - 13:00, без перерыва,</w:t>
            </w:r>
          </w:p>
          <w:p w:rsidR="0043401D" w:rsidRDefault="00EF508A">
            <w:pPr>
              <w:pStyle w:val="ConsPlusNormal0"/>
              <w:jc w:val="center"/>
            </w:pPr>
            <w:r>
              <w:t>воскресенье: выходной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23.</w:t>
            </w:r>
          </w:p>
        </w:tc>
        <w:tc>
          <w:tcPr>
            <w:tcW w:w="2098" w:type="dxa"/>
          </w:tcPr>
          <w:p w:rsidR="0043401D" w:rsidRDefault="00EF508A">
            <w:pPr>
              <w:pStyle w:val="ConsPlusNormal0"/>
            </w:pPr>
            <w:r>
              <w:t>Муниципальное автономное учреждение муниципального района "Яковлевский район" "Многофункциональный центр предоставления государственных и муниципальных услуг"</w:t>
            </w:r>
          </w:p>
        </w:tc>
        <w:tc>
          <w:tcPr>
            <w:tcW w:w="1757" w:type="dxa"/>
          </w:tcPr>
          <w:p w:rsidR="0043401D" w:rsidRDefault="00EF508A">
            <w:pPr>
              <w:pStyle w:val="ConsPlusNormal0"/>
              <w:jc w:val="center"/>
            </w:pPr>
            <w:r>
              <w:t>309290, г. С</w:t>
            </w:r>
            <w:r>
              <w:t>троитель, ул. Промышленная, д. 36</w:t>
            </w:r>
          </w:p>
        </w:tc>
        <w:tc>
          <w:tcPr>
            <w:tcW w:w="1384" w:type="dxa"/>
          </w:tcPr>
          <w:p w:rsidR="0043401D" w:rsidRDefault="00EF508A">
            <w:pPr>
              <w:pStyle w:val="ConsPlusNormal0"/>
              <w:jc w:val="center"/>
            </w:pPr>
            <w:r>
              <w:t>+7(47244) 5-50-60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</w:pPr>
            <w:r>
              <w:t>okno-yak@mail.ru</w:t>
            </w:r>
          </w:p>
        </w:tc>
        <w:tc>
          <w:tcPr>
            <w:tcW w:w="1492" w:type="dxa"/>
          </w:tcPr>
          <w:p w:rsidR="0043401D" w:rsidRDefault="00EF508A">
            <w:pPr>
              <w:pStyle w:val="ConsPlusNormal0"/>
              <w:jc w:val="center"/>
            </w:pPr>
            <w:r>
              <w:t>пн, вт, чт, пт: 08:00 - 18:00, ср: 08:00 - 20:00, сб: 08:00 - 15:45, без перерыва,</w:t>
            </w:r>
          </w:p>
          <w:p w:rsidR="0043401D" w:rsidRDefault="00EF508A">
            <w:pPr>
              <w:pStyle w:val="ConsPlusNormal0"/>
              <w:jc w:val="center"/>
            </w:pPr>
            <w:r>
              <w:t>воскресенье: выходной</w:t>
            </w:r>
          </w:p>
        </w:tc>
      </w:tr>
    </w:tbl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jc w:val="right"/>
        <w:outlineLvl w:val="1"/>
      </w:pPr>
      <w:r>
        <w:t>Приложение N 3</w:t>
      </w:r>
    </w:p>
    <w:p w:rsidR="0043401D" w:rsidRDefault="00EF508A">
      <w:pPr>
        <w:pStyle w:val="ConsPlusNormal0"/>
        <w:jc w:val="right"/>
      </w:pPr>
      <w:r>
        <w:t>к административному регламенту по реализации</w:t>
      </w:r>
    </w:p>
    <w:p w:rsidR="0043401D" w:rsidRDefault="00EF508A">
      <w:pPr>
        <w:pStyle w:val="ConsPlusNormal0"/>
        <w:jc w:val="right"/>
      </w:pPr>
      <w:r>
        <w:t>администрацией Ракитянского района услуг,</w:t>
      </w:r>
    </w:p>
    <w:p w:rsidR="0043401D" w:rsidRDefault="00EF508A">
      <w:pPr>
        <w:pStyle w:val="ConsPlusNormal0"/>
        <w:jc w:val="right"/>
      </w:pPr>
      <w:r>
        <w:t>предоставляемых в рамках переданных полномочий</w:t>
      </w:r>
    </w:p>
    <w:p w:rsidR="0043401D" w:rsidRDefault="00EF508A">
      <w:pPr>
        <w:pStyle w:val="ConsPlusNormal0"/>
        <w:jc w:val="right"/>
      </w:pPr>
      <w:r>
        <w:t>по организации компенсационных выплат</w:t>
      </w:r>
    </w:p>
    <w:p w:rsidR="0043401D" w:rsidRDefault="00EF508A">
      <w:pPr>
        <w:pStyle w:val="ConsPlusNormal0"/>
        <w:jc w:val="right"/>
      </w:pPr>
      <w:r>
        <w:t>инвалидам по уплаченной страховой премии по</w:t>
      </w:r>
    </w:p>
    <w:p w:rsidR="0043401D" w:rsidRDefault="00EF508A">
      <w:pPr>
        <w:pStyle w:val="ConsPlusNormal0"/>
        <w:jc w:val="right"/>
      </w:pPr>
      <w:r>
        <w:t>договору обязательного страхования гражданской</w:t>
      </w:r>
    </w:p>
    <w:p w:rsidR="0043401D" w:rsidRDefault="00EF508A">
      <w:pPr>
        <w:pStyle w:val="ConsPlusNormal0"/>
        <w:jc w:val="right"/>
      </w:pPr>
      <w:r>
        <w:t>ответственности владельцев транспортны</w:t>
      </w:r>
      <w:r>
        <w:t>х средств</w:t>
      </w:r>
    </w:p>
    <w:p w:rsidR="0043401D" w:rsidRDefault="0043401D">
      <w:pPr>
        <w:pStyle w:val="ConsPlusNormal0"/>
        <w:jc w:val="center"/>
      </w:pPr>
    </w:p>
    <w:p w:rsidR="0043401D" w:rsidRDefault="00EF508A">
      <w:pPr>
        <w:pStyle w:val="ConsPlusNonformat0"/>
        <w:jc w:val="both"/>
      </w:pPr>
      <w:bookmarkStart w:id="13" w:name="P1000"/>
      <w:bookmarkEnd w:id="13"/>
      <w:r>
        <w:t xml:space="preserve">                                 Заявление</w:t>
      </w:r>
    </w:p>
    <w:p w:rsidR="0043401D" w:rsidRDefault="00EF508A">
      <w:pPr>
        <w:pStyle w:val="ConsPlusNonformat0"/>
        <w:jc w:val="both"/>
      </w:pPr>
      <w:r>
        <w:t xml:space="preserve">            о назначении и выплате компенсации страховой премии</w:t>
      </w:r>
    </w:p>
    <w:p w:rsidR="0043401D" w:rsidRDefault="00EF508A">
      <w:pPr>
        <w:pStyle w:val="ConsPlusNonformat0"/>
        <w:jc w:val="both"/>
      </w:pPr>
      <w:r>
        <w:t xml:space="preserve">                             по договору ОСАГО</w:t>
      </w:r>
    </w:p>
    <w:p w:rsidR="0043401D" w:rsidRDefault="0043401D">
      <w:pPr>
        <w:pStyle w:val="ConsPlusNonformat0"/>
        <w:jc w:val="both"/>
      </w:pPr>
    </w:p>
    <w:p w:rsidR="0043401D" w:rsidRDefault="00EF508A">
      <w:pPr>
        <w:pStyle w:val="ConsPlusNonformat0"/>
        <w:jc w:val="both"/>
      </w:pPr>
      <w:r>
        <w:t>Я, _______________________________________________________________________,</w:t>
      </w:r>
    </w:p>
    <w:p w:rsidR="0043401D" w:rsidRDefault="00EF508A">
      <w:pPr>
        <w:pStyle w:val="ConsPlusNonformat0"/>
        <w:jc w:val="both"/>
      </w:pPr>
      <w:r>
        <w:t xml:space="preserve">              </w:t>
      </w:r>
      <w:r>
        <w:t xml:space="preserve"> (фамилия, имя, отчество заявителя полностью)</w:t>
      </w:r>
    </w:p>
    <w:p w:rsidR="0043401D" w:rsidRDefault="0043401D">
      <w:pPr>
        <w:pStyle w:val="ConsPlusNonformat0"/>
        <w:jc w:val="both"/>
      </w:pPr>
    </w:p>
    <w:p w:rsidR="0043401D" w:rsidRDefault="00EF508A">
      <w:pPr>
        <w:pStyle w:val="ConsPlusNonformat0"/>
        <w:jc w:val="both"/>
      </w:pPr>
      <w:r>
        <w:t>проживающая(щий)   (зарегистрирован   по   месту   пребывания)  по  адресу:</w:t>
      </w:r>
    </w:p>
    <w:p w:rsidR="0043401D" w:rsidRDefault="00EF508A">
      <w:pPr>
        <w:pStyle w:val="ConsPlusNonformat0"/>
        <w:jc w:val="both"/>
      </w:pPr>
      <w:r>
        <w:t>___________________________________________________________________________</w:t>
      </w:r>
    </w:p>
    <w:p w:rsidR="0043401D" w:rsidRDefault="0043401D">
      <w:pPr>
        <w:pStyle w:val="ConsPlusNonformat0"/>
        <w:jc w:val="both"/>
      </w:pPr>
    </w:p>
    <w:p w:rsidR="0043401D" w:rsidRDefault="00EF508A">
      <w:pPr>
        <w:pStyle w:val="ConsPlusNonformat0"/>
        <w:jc w:val="both"/>
      </w:pPr>
      <w:r>
        <w:t>постоянно зарегистрированная(ый) по адресу _____________</w:t>
      </w:r>
      <w:r>
        <w:t>___________________</w:t>
      </w:r>
    </w:p>
    <w:p w:rsidR="0043401D" w:rsidRDefault="00EF508A">
      <w:pPr>
        <w:pStyle w:val="ConsPlusNonformat0"/>
        <w:jc w:val="both"/>
      </w:pPr>
      <w:r>
        <w:t>___________________________________________________________________________</w:t>
      </w:r>
    </w:p>
    <w:p w:rsidR="0043401D" w:rsidRDefault="00EF508A">
      <w:pPr>
        <w:pStyle w:val="ConsPlusNonformat0"/>
        <w:jc w:val="both"/>
      </w:pPr>
      <w:r>
        <w:t>с ___________________________________ тел.: _______________________________</w:t>
      </w:r>
    </w:p>
    <w:p w:rsidR="0043401D" w:rsidRDefault="0043401D">
      <w:pPr>
        <w:pStyle w:val="ConsPlusNonformat0"/>
        <w:jc w:val="both"/>
      </w:pPr>
    </w:p>
    <w:p w:rsidR="0043401D" w:rsidRDefault="00EF508A">
      <w:pPr>
        <w:pStyle w:val="ConsPlusNonformat0"/>
        <w:jc w:val="both"/>
      </w:pPr>
      <w:r>
        <w:t>Прошу назначить компенсацию страховой премии по договору ОСАГО:</w:t>
      </w:r>
    </w:p>
    <w:p w:rsidR="0043401D" w:rsidRDefault="0043401D">
      <w:pPr>
        <w:pStyle w:val="ConsPlusNormal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51"/>
        <w:gridCol w:w="3231"/>
        <w:gridCol w:w="3855"/>
      </w:tblGrid>
      <w:tr w:rsidR="0043401D">
        <w:tc>
          <w:tcPr>
            <w:tcW w:w="1951" w:type="dxa"/>
            <w:vMerge w:val="restart"/>
            <w:vAlign w:val="center"/>
          </w:tcPr>
          <w:p w:rsidR="0043401D" w:rsidRDefault="00EF508A">
            <w:pPr>
              <w:pStyle w:val="ConsPlusNormal0"/>
              <w:jc w:val="center"/>
            </w:pPr>
            <w:r>
              <w:t>паспорт</w:t>
            </w:r>
          </w:p>
        </w:tc>
        <w:tc>
          <w:tcPr>
            <w:tcW w:w="3231" w:type="dxa"/>
            <w:vAlign w:val="center"/>
          </w:tcPr>
          <w:p w:rsidR="0043401D" w:rsidRDefault="00EF508A">
            <w:pPr>
              <w:pStyle w:val="ConsPlusNormal0"/>
              <w:jc w:val="center"/>
            </w:pPr>
            <w:r>
              <w:t>Серия, номер</w:t>
            </w:r>
          </w:p>
        </w:tc>
        <w:tc>
          <w:tcPr>
            <w:tcW w:w="3855" w:type="dxa"/>
            <w:vAlign w:val="center"/>
          </w:tcPr>
          <w:p w:rsidR="0043401D" w:rsidRDefault="0043401D">
            <w:pPr>
              <w:pStyle w:val="ConsPlusNormal0"/>
              <w:jc w:val="center"/>
            </w:pPr>
          </w:p>
        </w:tc>
      </w:tr>
      <w:tr w:rsidR="0043401D">
        <w:tc>
          <w:tcPr>
            <w:tcW w:w="1951" w:type="dxa"/>
            <w:vMerge/>
          </w:tcPr>
          <w:p w:rsidR="0043401D" w:rsidRDefault="0043401D">
            <w:pPr>
              <w:pStyle w:val="ConsPlusNormal0"/>
            </w:pPr>
          </w:p>
        </w:tc>
        <w:tc>
          <w:tcPr>
            <w:tcW w:w="3231" w:type="dxa"/>
            <w:vAlign w:val="center"/>
          </w:tcPr>
          <w:p w:rsidR="0043401D" w:rsidRDefault="00EF508A">
            <w:pPr>
              <w:pStyle w:val="ConsPlusNormal0"/>
              <w:jc w:val="center"/>
            </w:pPr>
            <w:r>
              <w:t>Дата рождения</w:t>
            </w:r>
          </w:p>
        </w:tc>
        <w:tc>
          <w:tcPr>
            <w:tcW w:w="3855" w:type="dxa"/>
            <w:vAlign w:val="center"/>
          </w:tcPr>
          <w:p w:rsidR="0043401D" w:rsidRDefault="0043401D">
            <w:pPr>
              <w:pStyle w:val="ConsPlusNormal0"/>
              <w:jc w:val="center"/>
            </w:pPr>
          </w:p>
        </w:tc>
      </w:tr>
      <w:tr w:rsidR="0043401D">
        <w:tc>
          <w:tcPr>
            <w:tcW w:w="1951" w:type="dxa"/>
            <w:vMerge/>
          </w:tcPr>
          <w:p w:rsidR="0043401D" w:rsidRDefault="0043401D">
            <w:pPr>
              <w:pStyle w:val="ConsPlusNormal0"/>
            </w:pPr>
          </w:p>
        </w:tc>
        <w:tc>
          <w:tcPr>
            <w:tcW w:w="3231" w:type="dxa"/>
            <w:vAlign w:val="center"/>
          </w:tcPr>
          <w:p w:rsidR="0043401D" w:rsidRDefault="00EF508A">
            <w:pPr>
              <w:pStyle w:val="ConsPlusNormal0"/>
              <w:jc w:val="center"/>
            </w:pPr>
            <w:r>
              <w:t>Место рождения</w:t>
            </w:r>
          </w:p>
        </w:tc>
        <w:tc>
          <w:tcPr>
            <w:tcW w:w="3855" w:type="dxa"/>
            <w:vAlign w:val="center"/>
          </w:tcPr>
          <w:p w:rsidR="0043401D" w:rsidRDefault="0043401D">
            <w:pPr>
              <w:pStyle w:val="ConsPlusNormal0"/>
              <w:jc w:val="center"/>
            </w:pPr>
          </w:p>
        </w:tc>
      </w:tr>
      <w:tr w:rsidR="0043401D">
        <w:tc>
          <w:tcPr>
            <w:tcW w:w="1951" w:type="dxa"/>
            <w:vMerge/>
          </w:tcPr>
          <w:p w:rsidR="0043401D" w:rsidRDefault="0043401D">
            <w:pPr>
              <w:pStyle w:val="ConsPlusNormal0"/>
            </w:pPr>
          </w:p>
        </w:tc>
        <w:tc>
          <w:tcPr>
            <w:tcW w:w="3231" w:type="dxa"/>
            <w:vAlign w:val="center"/>
          </w:tcPr>
          <w:p w:rsidR="0043401D" w:rsidRDefault="00EF508A">
            <w:pPr>
              <w:pStyle w:val="ConsPlusNormal0"/>
              <w:jc w:val="center"/>
            </w:pPr>
            <w:r>
              <w:t>Кем выдан</w:t>
            </w:r>
          </w:p>
        </w:tc>
        <w:tc>
          <w:tcPr>
            <w:tcW w:w="3855" w:type="dxa"/>
            <w:vAlign w:val="center"/>
          </w:tcPr>
          <w:p w:rsidR="0043401D" w:rsidRDefault="0043401D">
            <w:pPr>
              <w:pStyle w:val="ConsPlusNormal0"/>
              <w:jc w:val="center"/>
            </w:pPr>
          </w:p>
        </w:tc>
      </w:tr>
      <w:tr w:rsidR="0043401D">
        <w:tc>
          <w:tcPr>
            <w:tcW w:w="1951" w:type="dxa"/>
            <w:vMerge/>
          </w:tcPr>
          <w:p w:rsidR="0043401D" w:rsidRDefault="0043401D">
            <w:pPr>
              <w:pStyle w:val="ConsPlusNormal0"/>
            </w:pPr>
          </w:p>
        </w:tc>
        <w:tc>
          <w:tcPr>
            <w:tcW w:w="3231" w:type="dxa"/>
            <w:vAlign w:val="center"/>
          </w:tcPr>
          <w:p w:rsidR="0043401D" w:rsidRDefault="00EF508A">
            <w:pPr>
              <w:pStyle w:val="ConsPlusNormal0"/>
              <w:jc w:val="center"/>
            </w:pPr>
            <w:r>
              <w:t>Дата выдачи</w:t>
            </w:r>
          </w:p>
        </w:tc>
        <w:tc>
          <w:tcPr>
            <w:tcW w:w="3855" w:type="dxa"/>
            <w:vAlign w:val="center"/>
          </w:tcPr>
          <w:p w:rsidR="0043401D" w:rsidRDefault="0043401D">
            <w:pPr>
              <w:pStyle w:val="ConsPlusNormal0"/>
              <w:jc w:val="center"/>
            </w:pPr>
          </w:p>
        </w:tc>
      </w:tr>
    </w:tbl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Прошу выплатить пособие через: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а) организацию федеральной почтовой связи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_________________________________________________________________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б) кредитную организацию</w:t>
      </w:r>
    </w:p>
    <w:p w:rsidR="0043401D" w:rsidRDefault="0043401D">
      <w:pPr>
        <w:pStyle w:val="ConsPlusNormal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8"/>
      </w:tblGrid>
      <w:tr w:rsidR="0043401D"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</w:tr>
    </w:tbl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N лицевого счета</w:t>
      </w:r>
    </w:p>
    <w:p w:rsidR="0043401D" w:rsidRDefault="0043401D">
      <w:pPr>
        <w:pStyle w:val="ConsPlusNormal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66"/>
      </w:tblGrid>
      <w:tr w:rsidR="0043401D"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:rsidR="0043401D" w:rsidRDefault="0043401D">
            <w:pPr>
              <w:pStyle w:val="ConsPlusNormal0"/>
              <w:jc w:val="both"/>
            </w:pPr>
          </w:p>
        </w:tc>
      </w:tr>
    </w:tbl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nformat0"/>
        <w:jc w:val="both"/>
      </w:pPr>
      <w:r>
        <w:t>"__________" __________ 20____ г.                  Подпись ________________</w:t>
      </w:r>
    </w:p>
    <w:p w:rsidR="0043401D" w:rsidRDefault="00EF508A">
      <w:pPr>
        <w:pStyle w:val="ConsPlusNonformat0"/>
        <w:jc w:val="both"/>
      </w:pPr>
      <w:r>
        <w:t>Согласен(сна) на обработку указанных мной персональных данных оператором</w:t>
      </w:r>
    </w:p>
    <w:p w:rsidR="0043401D" w:rsidRDefault="00EF508A">
      <w:pPr>
        <w:pStyle w:val="ConsPlusNonformat0"/>
        <w:jc w:val="both"/>
      </w:pPr>
      <w:r>
        <w:t>___________________________________________________________________________</w:t>
      </w:r>
    </w:p>
    <w:p w:rsidR="0043401D" w:rsidRDefault="00EF508A">
      <w:pPr>
        <w:pStyle w:val="ConsPlusNonformat0"/>
        <w:jc w:val="both"/>
      </w:pPr>
      <w:r>
        <w:t xml:space="preserve">                (орган социальной защиты населения, адрес)</w:t>
      </w:r>
    </w:p>
    <w:p w:rsidR="0043401D" w:rsidRDefault="00EF508A">
      <w:pPr>
        <w:pStyle w:val="ConsPlusNonformat0"/>
        <w:jc w:val="both"/>
      </w:pPr>
      <w:r>
        <w:t>___________________________________________________________________________</w:t>
      </w:r>
    </w:p>
    <w:p w:rsidR="0043401D" w:rsidRDefault="00EF508A">
      <w:pPr>
        <w:pStyle w:val="ConsPlusNonformat0"/>
        <w:jc w:val="both"/>
      </w:pPr>
      <w:r>
        <w:t>с  целью  реализации мер социальной поддержки</w:t>
      </w:r>
      <w:r>
        <w:t>, решения вопросов социального</w:t>
      </w:r>
    </w:p>
    <w:p w:rsidR="0043401D" w:rsidRDefault="00EF508A">
      <w:pPr>
        <w:pStyle w:val="ConsPlusNonformat0"/>
        <w:jc w:val="both"/>
      </w:pPr>
      <w:r>
        <w:t>обслуживания.</w:t>
      </w:r>
    </w:p>
    <w:p w:rsidR="0043401D" w:rsidRDefault="00EF508A">
      <w:pPr>
        <w:pStyle w:val="ConsPlusNonformat0"/>
        <w:jc w:val="both"/>
      </w:pPr>
      <w:r>
        <w:t>Перечень  действий  с  персональными данными: ввод в базу данных, смешанная</w:t>
      </w:r>
    </w:p>
    <w:p w:rsidR="0043401D" w:rsidRDefault="00EF508A">
      <w:pPr>
        <w:pStyle w:val="ConsPlusNonformat0"/>
        <w:jc w:val="both"/>
      </w:pPr>
      <w:r>
        <w:t>обработка, передача юридическим лицам на основании Соглашений с соблюдением</w:t>
      </w:r>
    </w:p>
    <w:p w:rsidR="0043401D" w:rsidRDefault="00EF508A">
      <w:pPr>
        <w:pStyle w:val="ConsPlusNonformat0"/>
        <w:jc w:val="both"/>
      </w:pPr>
      <w:r>
        <w:t>конфиденциальности    передаваемых    данных   и   использованием   средств</w:t>
      </w:r>
    </w:p>
    <w:p w:rsidR="0043401D" w:rsidRDefault="00EF508A">
      <w:pPr>
        <w:pStyle w:val="ConsPlusNonformat0"/>
        <w:jc w:val="both"/>
      </w:pPr>
      <w:r>
        <w:t>криптозащиты.</w:t>
      </w:r>
    </w:p>
    <w:p w:rsidR="0043401D" w:rsidRDefault="00EF508A">
      <w:pPr>
        <w:pStyle w:val="ConsPlusNonformat0"/>
        <w:jc w:val="both"/>
      </w:pPr>
      <w:r>
        <w:t>Срок  или  условия  прекращения  обработки  персональных данных: ликвидация</w:t>
      </w:r>
    </w:p>
    <w:p w:rsidR="0043401D" w:rsidRDefault="00EF508A">
      <w:pPr>
        <w:pStyle w:val="ConsPlusNonformat0"/>
        <w:jc w:val="both"/>
      </w:pPr>
      <w:r>
        <w:t>оператора.</w:t>
      </w:r>
    </w:p>
    <w:p w:rsidR="0043401D" w:rsidRDefault="00EF508A">
      <w:pPr>
        <w:pStyle w:val="ConsPlusNonformat0"/>
        <w:jc w:val="both"/>
      </w:pPr>
      <w:r>
        <w:t>Порядок  отзыва  согласия  на  обработку  персональных данных: на основании</w:t>
      </w:r>
    </w:p>
    <w:p w:rsidR="0043401D" w:rsidRDefault="00EF508A">
      <w:pPr>
        <w:pStyle w:val="ConsPlusNonformat0"/>
        <w:jc w:val="both"/>
      </w:pPr>
      <w:r>
        <w:t>зая</w:t>
      </w:r>
      <w:r>
        <w:t>вления субъекта персональных данных.</w:t>
      </w:r>
    </w:p>
    <w:p w:rsidR="0043401D" w:rsidRDefault="0043401D">
      <w:pPr>
        <w:pStyle w:val="ConsPlusNonformat0"/>
        <w:jc w:val="both"/>
      </w:pPr>
    </w:p>
    <w:p w:rsidR="0043401D" w:rsidRDefault="00EF508A">
      <w:pPr>
        <w:pStyle w:val="ConsPlusNonformat0"/>
        <w:jc w:val="both"/>
      </w:pPr>
      <w:r>
        <w:t>"_________" _____________ 20______ г.              Подпись ________________</w:t>
      </w:r>
    </w:p>
    <w:p w:rsidR="0043401D" w:rsidRDefault="0043401D">
      <w:pPr>
        <w:pStyle w:val="ConsPlusNonformat0"/>
        <w:jc w:val="both"/>
      </w:pPr>
    </w:p>
    <w:p w:rsidR="0043401D" w:rsidRDefault="00EF508A">
      <w:pPr>
        <w:pStyle w:val="ConsPlusNonformat0"/>
        <w:jc w:val="both"/>
      </w:pPr>
      <w:r>
        <w:t xml:space="preserve">                           Расписка-уведомление</w:t>
      </w:r>
    </w:p>
    <w:p w:rsidR="0043401D" w:rsidRDefault="00EF508A">
      <w:pPr>
        <w:pStyle w:val="ConsPlusNonformat0"/>
        <w:jc w:val="both"/>
      </w:pPr>
      <w:r>
        <w:t>Заявление гр. _____________________________________________________________</w:t>
      </w:r>
    </w:p>
    <w:p w:rsidR="0043401D" w:rsidRDefault="0043401D">
      <w:pPr>
        <w:pStyle w:val="ConsPlusNormal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90"/>
        <w:gridCol w:w="3005"/>
        <w:gridCol w:w="2835"/>
      </w:tblGrid>
      <w:tr w:rsidR="0043401D">
        <w:tc>
          <w:tcPr>
            <w:tcW w:w="3190" w:type="dxa"/>
            <w:vMerge w:val="restart"/>
          </w:tcPr>
          <w:p w:rsidR="0043401D" w:rsidRDefault="00EF508A">
            <w:pPr>
              <w:pStyle w:val="ConsPlusNormal0"/>
            </w:pPr>
            <w:r>
              <w:t xml:space="preserve">Регистрационный </w:t>
            </w:r>
            <w:r>
              <w:t>номер заявителя</w:t>
            </w:r>
          </w:p>
        </w:tc>
        <w:tc>
          <w:tcPr>
            <w:tcW w:w="5840" w:type="dxa"/>
            <w:gridSpan w:val="2"/>
          </w:tcPr>
          <w:p w:rsidR="0043401D" w:rsidRDefault="00EF508A">
            <w:pPr>
              <w:pStyle w:val="ConsPlusNormal0"/>
            </w:pPr>
            <w:r>
              <w:t>Принял</w:t>
            </w:r>
          </w:p>
        </w:tc>
      </w:tr>
      <w:tr w:rsidR="0043401D">
        <w:tc>
          <w:tcPr>
            <w:tcW w:w="3190" w:type="dxa"/>
            <w:vMerge/>
          </w:tcPr>
          <w:p w:rsidR="0043401D" w:rsidRDefault="0043401D">
            <w:pPr>
              <w:pStyle w:val="ConsPlusNormal0"/>
            </w:pPr>
          </w:p>
        </w:tc>
        <w:tc>
          <w:tcPr>
            <w:tcW w:w="3005" w:type="dxa"/>
          </w:tcPr>
          <w:p w:rsidR="0043401D" w:rsidRDefault="00EF508A">
            <w:pPr>
              <w:pStyle w:val="ConsPlusNormal0"/>
            </w:pPr>
            <w:r>
              <w:t>Дата приема заявления</w:t>
            </w:r>
          </w:p>
        </w:tc>
        <w:tc>
          <w:tcPr>
            <w:tcW w:w="2835" w:type="dxa"/>
          </w:tcPr>
          <w:p w:rsidR="0043401D" w:rsidRDefault="00EF508A">
            <w:pPr>
              <w:pStyle w:val="ConsPlusNormal0"/>
            </w:pPr>
            <w:r>
              <w:t>Подпись специалиста</w:t>
            </w:r>
          </w:p>
        </w:tc>
      </w:tr>
      <w:tr w:rsidR="0043401D">
        <w:tc>
          <w:tcPr>
            <w:tcW w:w="3190" w:type="dxa"/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3005" w:type="dxa"/>
          </w:tcPr>
          <w:p w:rsidR="0043401D" w:rsidRDefault="0043401D">
            <w:pPr>
              <w:pStyle w:val="ConsPlusNormal0"/>
              <w:jc w:val="both"/>
            </w:pPr>
          </w:p>
        </w:tc>
        <w:tc>
          <w:tcPr>
            <w:tcW w:w="2835" w:type="dxa"/>
          </w:tcPr>
          <w:p w:rsidR="0043401D" w:rsidRDefault="0043401D">
            <w:pPr>
              <w:pStyle w:val="ConsPlusNormal0"/>
              <w:jc w:val="both"/>
            </w:pPr>
          </w:p>
        </w:tc>
      </w:tr>
    </w:tbl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jc w:val="center"/>
      </w:pPr>
      <w:r>
        <w:t>____________________________________________________________</w:t>
      </w:r>
    </w:p>
    <w:p w:rsidR="0043401D" w:rsidRDefault="00EF508A">
      <w:pPr>
        <w:pStyle w:val="ConsPlusNormal0"/>
        <w:jc w:val="center"/>
      </w:pPr>
      <w:r>
        <w:t>(линия отреза)</w:t>
      </w:r>
    </w:p>
    <w:p w:rsidR="0043401D" w:rsidRDefault="0043401D">
      <w:pPr>
        <w:pStyle w:val="ConsPlusNormal0"/>
        <w:jc w:val="center"/>
      </w:pPr>
    </w:p>
    <w:p w:rsidR="0043401D" w:rsidRDefault="0043401D">
      <w:pPr>
        <w:pStyle w:val="ConsPlusNormal0"/>
        <w:jc w:val="center"/>
      </w:pPr>
    </w:p>
    <w:p w:rsidR="0043401D" w:rsidRDefault="0043401D">
      <w:pPr>
        <w:pStyle w:val="ConsPlusNormal0"/>
        <w:jc w:val="center"/>
      </w:pPr>
    </w:p>
    <w:p w:rsidR="0043401D" w:rsidRDefault="0043401D">
      <w:pPr>
        <w:pStyle w:val="ConsPlusNormal0"/>
        <w:jc w:val="center"/>
      </w:pPr>
    </w:p>
    <w:p w:rsidR="0043401D" w:rsidRDefault="0043401D">
      <w:pPr>
        <w:pStyle w:val="ConsPlusNormal0"/>
        <w:jc w:val="center"/>
      </w:pPr>
    </w:p>
    <w:p w:rsidR="0043401D" w:rsidRDefault="00EF508A">
      <w:pPr>
        <w:pStyle w:val="ConsPlusNormal0"/>
        <w:jc w:val="right"/>
        <w:outlineLvl w:val="1"/>
      </w:pPr>
      <w:r>
        <w:t>Приложение N 4</w:t>
      </w:r>
    </w:p>
    <w:p w:rsidR="0043401D" w:rsidRDefault="00EF508A">
      <w:pPr>
        <w:pStyle w:val="ConsPlusNormal0"/>
        <w:jc w:val="right"/>
      </w:pPr>
      <w:r>
        <w:t>к административному регламенту по реализации</w:t>
      </w:r>
    </w:p>
    <w:p w:rsidR="0043401D" w:rsidRDefault="00EF508A">
      <w:pPr>
        <w:pStyle w:val="ConsPlusNormal0"/>
        <w:jc w:val="right"/>
      </w:pPr>
      <w:r>
        <w:t>администрацией Ракитянского района услуг,</w:t>
      </w:r>
    </w:p>
    <w:p w:rsidR="0043401D" w:rsidRDefault="00EF508A">
      <w:pPr>
        <w:pStyle w:val="ConsPlusNormal0"/>
        <w:jc w:val="right"/>
      </w:pPr>
      <w:r>
        <w:t>предоставляемых в рамках переданных полномочий</w:t>
      </w:r>
    </w:p>
    <w:p w:rsidR="0043401D" w:rsidRDefault="00EF508A">
      <w:pPr>
        <w:pStyle w:val="ConsPlusNormal0"/>
        <w:jc w:val="right"/>
      </w:pPr>
      <w:r>
        <w:t>по организации компенсационных выплат</w:t>
      </w:r>
    </w:p>
    <w:p w:rsidR="0043401D" w:rsidRDefault="00EF508A">
      <w:pPr>
        <w:pStyle w:val="ConsPlusNormal0"/>
        <w:jc w:val="right"/>
      </w:pPr>
      <w:r>
        <w:t>инвалидам по уплаченной страховой премии по</w:t>
      </w:r>
    </w:p>
    <w:p w:rsidR="0043401D" w:rsidRDefault="00EF508A">
      <w:pPr>
        <w:pStyle w:val="ConsPlusNormal0"/>
        <w:jc w:val="right"/>
      </w:pPr>
      <w:r>
        <w:t>договору обязательного страхования гражданской</w:t>
      </w:r>
    </w:p>
    <w:p w:rsidR="0043401D" w:rsidRDefault="00EF508A">
      <w:pPr>
        <w:pStyle w:val="ConsPlusNormal0"/>
        <w:jc w:val="right"/>
      </w:pPr>
      <w:r>
        <w:t>ответственности владельцев транспортных средств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Title0"/>
        <w:jc w:val="center"/>
      </w:pPr>
      <w:bookmarkStart w:id="14" w:name="P1112"/>
      <w:bookmarkEnd w:id="14"/>
      <w:r>
        <w:t>Блок-схема</w:t>
      </w:r>
    </w:p>
    <w:p w:rsidR="0043401D" w:rsidRDefault="00EF508A">
      <w:pPr>
        <w:pStyle w:val="ConsPlusTitle0"/>
        <w:jc w:val="center"/>
      </w:pPr>
      <w:r>
        <w:t>по организации компенсационных выплат инвалидам по</w:t>
      </w:r>
    </w:p>
    <w:p w:rsidR="0043401D" w:rsidRDefault="00EF508A">
      <w:pPr>
        <w:pStyle w:val="ConsPlusTitle0"/>
        <w:jc w:val="center"/>
      </w:pPr>
      <w:r>
        <w:t>уплаченной страховой премии по договору обязательного</w:t>
      </w:r>
    </w:p>
    <w:p w:rsidR="0043401D" w:rsidRDefault="00EF508A">
      <w:pPr>
        <w:pStyle w:val="ConsPlusTitle0"/>
        <w:jc w:val="center"/>
      </w:pPr>
      <w:r>
        <w:t>страхования гражданской ответственности владельцев</w:t>
      </w:r>
    </w:p>
    <w:p w:rsidR="0043401D" w:rsidRDefault="00EF508A">
      <w:pPr>
        <w:pStyle w:val="ConsPlusTitle0"/>
        <w:jc w:val="center"/>
      </w:pPr>
      <w:r>
        <w:t>транспортных средств</w:t>
      </w:r>
    </w:p>
    <w:p w:rsidR="0043401D" w:rsidRDefault="0043401D">
      <w:pPr>
        <w:pStyle w:val="ConsPlusNormal0"/>
        <w:jc w:val="right"/>
      </w:pPr>
    </w:p>
    <w:p w:rsidR="0043401D" w:rsidRDefault="00EF508A">
      <w:pPr>
        <w:pStyle w:val="ConsPlusNonformat0"/>
        <w:jc w:val="both"/>
      </w:pPr>
      <w:r>
        <w:t>┌──────────────────────────────────┬────┬─────────────────────────────────┐</w:t>
      </w:r>
    </w:p>
    <w:p w:rsidR="0043401D" w:rsidRDefault="00EF508A">
      <w:pPr>
        <w:pStyle w:val="ConsPlusNonformat0"/>
        <w:jc w:val="both"/>
      </w:pPr>
      <w:r>
        <w:t xml:space="preserve">│ </w:t>
      </w:r>
      <w:r>
        <w:t xml:space="preserve">              МФЦ                │    │              ОСЗН               │</w:t>
      </w:r>
    </w:p>
    <w:p w:rsidR="0043401D" w:rsidRDefault="00EF508A">
      <w:pPr>
        <w:pStyle w:val="ConsPlusNonformat0"/>
        <w:jc w:val="both"/>
      </w:pPr>
      <w:r>
        <w:t>│ (прием заявления и документов к  │    │                                 │</w:t>
      </w:r>
    </w:p>
    <w:p w:rsidR="0043401D" w:rsidRDefault="00EF508A">
      <w:pPr>
        <w:pStyle w:val="ConsPlusNonformat0"/>
        <w:jc w:val="both"/>
      </w:pPr>
      <w:r>
        <w:t>│     нему, передача комплекта     │    │                                 │</w:t>
      </w:r>
    </w:p>
    <w:p w:rsidR="0043401D" w:rsidRDefault="00EF508A">
      <w:pPr>
        <w:pStyle w:val="ConsPlusNonformat0"/>
        <w:jc w:val="both"/>
      </w:pPr>
      <w:r>
        <w:t>│        документов в ОСЗН)        │    │                                 │</w:t>
      </w:r>
    </w:p>
    <w:p w:rsidR="0043401D" w:rsidRDefault="00EF508A">
      <w:pPr>
        <w:pStyle w:val="ConsPlusNonformat0"/>
        <w:jc w:val="both"/>
      </w:pPr>
      <w:r>
        <w:t>├────────────────A─────────────────┼──┬&gt;┼─────────────────────────────────┤</w:t>
      </w:r>
    </w:p>
    <w:p w:rsidR="0043401D" w:rsidRDefault="00EF508A">
      <w:pPr>
        <w:pStyle w:val="ConsPlusNonformat0"/>
        <w:jc w:val="both"/>
      </w:pPr>
      <w:r>
        <w:t>│                │                 &lt;──┘ │прием и проверка поступивших  для│</w:t>
      </w:r>
    </w:p>
    <w:p w:rsidR="0043401D" w:rsidRDefault="00EF508A">
      <w:pPr>
        <w:pStyle w:val="ConsPlusNonformat0"/>
        <w:jc w:val="both"/>
      </w:pPr>
      <w:r>
        <w:t xml:space="preserve">│                │          </w:t>
      </w:r>
      <w:r>
        <w:t xml:space="preserve">       │    │предоставления    государственной│</w:t>
      </w:r>
    </w:p>
    <w:p w:rsidR="0043401D" w:rsidRDefault="00EF508A">
      <w:pPr>
        <w:pStyle w:val="ConsPlusNonformat0"/>
        <w:jc w:val="both"/>
      </w:pPr>
      <w:r>
        <w:t>│                │                 │    │услуги  документов,   регистрация│</w:t>
      </w:r>
    </w:p>
    <w:p w:rsidR="0043401D" w:rsidRDefault="00EF508A">
      <w:pPr>
        <w:pStyle w:val="ConsPlusNonformat0"/>
        <w:jc w:val="both"/>
      </w:pPr>
      <w:r>
        <w:t>│                │                 │    │заявления  либо  отказ  в  приеме│</w:t>
      </w:r>
    </w:p>
    <w:p w:rsidR="0043401D" w:rsidRDefault="00EF508A">
      <w:pPr>
        <w:pStyle w:val="ConsPlusNonformat0"/>
        <w:jc w:val="both"/>
      </w:pPr>
      <w:r>
        <w:t xml:space="preserve">│                │                 │    │заявления      </w:t>
      </w:r>
      <w:r>
        <w:t xml:space="preserve">                  │</w:t>
      </w:r>
    </w:p>
    <w:p w:rsidR="0043401D" w:rsidRDefault="00EF508A">
      <w:pPr>
        <w:pStyle w:val="ConsPlusNonformat0"/>
        <w:jc w:val="both"/>
      </w:pPr>
      <w:r>
        <w:t>├────────────────V─────────────────┼────┼─────────────────────────────────┤</w:t>
      </w:r>
    </w:p>
    <w:p w:rsidR="0043401D" w:rsidRDefault="00EF508A">
      <w:pPr>
        <w:pStyle w:val="ConsPlusNonformat0"/>
        <w:jc w:val="both"/>
      </w:pPr>
      <w:r>
        <w:t>│            Заявитель             │    │направление      запросов      на│</w:t>
      </w:r>
    </w:p>
    <w:p w:rsidR="0043401D" w:rsidRDefault="00EF508A">
      <w:pPr>
        <w:pStyle w:val="ConsPlusNonformat0"/>
        <w:jc w:val="both"/>
      </w:pPr>
      <w:r>
        <w:t>│  (заявление и документы к нему)  │    │предоставление в орган социальной│</w:t>
      </w:r>
    </w:p>
    <w:p w:rsidR="0043401D" w:rsidRDefault="00EF508A">
      <w:pPr>
        <w:pStyle w:val="ConsPlusNonformat0"/>
        <w:jc w:val="both"/>
      </w:pPr>
      <w:r>
        <w:t xml:space="preserve">│       </w:t>
      </w:r>
      <w:r>
        <w:t xml:space="preserve">                           │    │защиты    населения    документов│</w:t>
      </w:r>
    </w:p>
    <w:p w:rsidR="0043401D" w:rsidRDefault="00EF508A">
      <w:pPr>
        <w:pStyle w:val="ConsPlusNonformat0"/>
        <w:jc w:val="both"/>
      </w:pPr>
      <w:r>
        <w:t>│                                  │    │(сведений)        в        рамках│</w:t>
      </w:r>
    </w:p>
    <w:p w:rsidR="0043401D" w:rsidRDefault="00EF508A">
      <w:pPr>
        <w:pStyle w:val="ConsPlusNonformat0"/>
        <w:jc w:val="both"/>
      </w:pPr>
      <w:r>
        <w:t>│                                  │    │межведомственного информационного│</w:t>
      </w:r>
    </w:p>
    <w:p w:rsidR="0043401D" w:rsidRDefault="00EF508A">
      <w:pPr>
        <w:pStyle w:val="ConsPlusNonformat0"/>
        <w:jc w:val="both"/>
      </w:pPr>
      <w:r>
        <w:t>│                                  │</w:t>
      </w:r>
      <w:r>
        <w:t xml:space="preserve">    │взаимодействия и получение ответа│</w:t>
      </w:r>
    </w:p>
    <w:p w:rsidR="0043401D" w:rsidRDefault="00EF508A">
      <w:pPr>
        <w:pStyle w:val="ConsPlusNonformat0"/>
        <w:jc w:val="both"/>
      </w:pPr>
      <w:r>
        <w:t>│                                  │    │на запрос                        │</w:t>
      </w:r>
    </w:p>
    <w:p w:rsidR="0043401D" w:rsidRDefault="00EF508A">
      <w:pPr>
        <w:pStyle w:val="ConsPlusNonformat0"/>
        <w:jc w:val="both"/>
      </w:pPr>
      <w:r>
        <w:t>├────────────────A────────────A────┼────┼─────────────────────────────────┤</w:t>
      </w:r>
    </w:p>
    <w:p w:rsidR="0043401D" w:rsidRDefault="00EF508A">
      <w:pPr>
        <w:pStyle w:val="ConsPlusNonformat0"/>
        <w:jc w:val="both"/>
      </w:pPr>
      <w:r>
        <w:t>│                │            │    │    │Принятие решения о назначении (об│</w:t>
      </w:r>
    </w:p>
    <w:p w:rsidR="0043401D" w:rsidRDefault="00EF508A">
      <w:pPr>
        <w:pStyle w:val="ConsPlusNonformat0"/>
        <w:jc w:val="both"/>
      </w:pPr>
      <w:r>
        <w:t>│                │            └────┼─┐  │отказе  в  назначении)   денежной│</w:t>
      </w:r>
    </w:p>
    <w:p w:rsidR="0043401D" w:rsidRDefault="00EF508A">
      <w:pPr>
        <w:pStyle w:val="ConsPlusNonformat0"/>
        <w:jc w:val="both"/>
      </w:pPr>
      <w:r>
        <w:t>│                │                 │ │  │компенсации                      │</w:t>
      </w:r>
    </w:p>
    <w:p w:rsidR="0043401D" w:rsidRDefault="00EF508A">
      <w:pPr>
        <w:pStyle w:val="ConsPlusNonformat0"/>
        <w:jc w:val="both"/>
      </w:pPr>
      <w:r>
        <w:t>├────────────────V──────────</w:t>
      </w:r>
      <w:r>
        <w:t>───────┼─┴─&gt;┼─────────────────────────────────┤</w:t>
      </w:r>
    </w:p>
    <w:p w:rsidR="0043401D" w:rsidRDefault="00EF508A">
      <w:pPr>
        <w:pStyle w:val="ConsPlusNonformat0"/>
        <w:jc w:val="both"/>
      </w:pPr>
      <w:r>
        <w:t>│               РПГУ               │    │ЕПГУ                             │</w:t>
      </w:r>
    </w:p>
    <w:p w:rsidR="0043401D" w:rsidRDefault="00EF508A">
      <w:pPr>
        <w:pStyle w:val="ConsPlusNonformat0"/>
        <w:jc w:val="both"/>
      </w:pPr>
      <w:r>
        <w:t>└──────────────────────────────────┴────┴─────────────────────────────────┘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ind w:firstLine="540"/>
        <w:jc w:val="both"/>
      </w:pPr>
      <w:r>
        <w:t>1. ОСЗН - органы социальной защиты населения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2. МФЦ - м</w:t>
      </w:r>
      <w:r>
        <w:t>ногофункциональные центры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3. ЕПГУ - Единый портал государственных услуг</w:t>
      </w:r>
    </w:p>
    <w:p w:rsidR="0043401D" w:rsidRDefault="00EF508A">
      <w:pPr>
        <w:pStyle w:val="ConsPlusNormal0"/>
        <w:spacing w:before="240"/>
        <w:ind w:firstLine="540"/>
        <w:jc w:val="both"/>
      </w:pPr>
      <w:r>
        <w:t>4. РПГУ - Региональный портал государственных услуг</w:t>
      </w:r>
    </w:p>
    <w:p w:rsidR="0043401D" w:rsidRDefault="0043401D">
      <w:pPr>
        <w:pStyle w:val="ConsPlusNormal0"/>
        <w:jc w:val="center"/>
      </w:pPr>
    </w:p>
    <w:p w:rsidR="0043401D" w:rsidRDefault="0043401D">
      <w:pPr>
        <w:pStyle w:val="ConsPlusNormal0"/>
        <w:jc w:val="center"/>
      </w:pPr>
    </w:p>
    <w:p w:rsidR="0043401D" w:rsidRDefault="0043401D">
      <w:pPr>
        <w:pStyle w:val="ConsPlusNormal0"/>
        <w:jc w:val="center"/>
      </w:pPr>
    </w:p>
    <w:p w:rsidR="0043401D" w:rsidRDefault="0043401D">
      <w:pPr>
        <w:pStyle w:val="ConsPlusNormal0"/>
        <w:jc w:val="center"/>
      </w:pPr>
    </w:p>
    <w:p w:rsidR="0043401D" w:rsidRDefault="0043401D">
      <w:pPr>
        <w:pStyle w:val="ConsPlusNormal0"/>
        <w:jc w:val="center"/>
      </w:pPr>
    </w:p>
    <w:p w:rsidR="0043401D" w:rsidRDefault="00EF508A">
      <w:pPr>
        <w:pStyle w:val="ConsPlusNormal0"/>
        <w:jc w:val="right"/>
        <w:outlineLvl w:val="1"/>
      </w:pPr>
      <w:r>
        <w:t>Приложение N 5</w:t>
      </w:r>
    </w:p>
    <w:p w:rsidR="0043401D" w:rsidRDefault="00EF508A">
      <w:pPr>
        <w:pStyle w:val="ConsPlusNormal0"/>
        <w:jc w:val="right"/>
      </w:pPr>
      <w:r>
        <w:t>к административному регламенту по реализации</w:t>
      </w:r>
    </w:p>
    <w:p w:rsidR="0043401D" w:rsidRDefault="00EF508A">
      <w:pPr>
        <w:pStyle w:val="ConsPlusNormal0"/>
        <w:jc w:val="right"/>
      </w:pPr>
      <w:r>
        <w:t>администрацией Ракитянского района услуг,</w:t>
      </w:r>
    </w:p>
    <w:p w:rsidR="0043401D" w:rsidRDefault="00EF508A">
      <w:pPr>
        <w:pStyle w:val="ConsPlusNormal0"/>
        <w:jc w:val="right"/>
      </w:pPr>
      <w:r>
        <w:t xml:space="preserve">предоставляемых в рамках </w:t>
      </w:r>
      <w:r>
        <w:t>переданных полномочий</w:t>
      </w:r>
    </w:p>
    <w:p w:rsidR="0043401D" w:rsidRDefault="00EF508A">
      <w:pPr>
        <w:pStyle w:val="ConsPlusNormal0"/>
        <w:jc w:val="right"/>
      </w:pPr>
      <w:r>
        <w:t>по организации компенсационных выплат</w:t>
      </w:r>
    </w:p>
    <w:p w:rsidR="0043401D" w:rsidRDefault="00EF508A">
      <w:pPr>
        <w:pStyle w:val="ConsPlusNormal0"/>
        <w:jc w:val="right"/>
      </w:pPr>
      <w:r>
        <w:t>инвалидам по уплаченной страховой премии по</w:t>
      </w:r>
    </w:p>
    <w:p w:rsidR="0043401D" w:rsidRDefault="00EF508A">
      <w:pPr>
        <w:pStyle w:val="ConsPlusNormal0"/>
        <w:jc w:val="right"/>
      </w:pPr>
      <w:r>
        <w:t>договору обязательного страхования гражданской</w:t>
      </w:r>
    </w:p>
    <w:p w:rsidR="0043401D" w:rsidRDefault="00EF508A">
      <w:pPr>
        <w:pStyle w:val="ConsPlusNormal0"/>
        <w:jc w:val="right"/>
      </w:pPr>
      <w:r>
        <w:t>ответственности владельцев транспортных средств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jc w:val="center"/>
      </w:pPr>
      <w:bookmarkStart w:id="15" w:name="P1163"/>
      <w:bookmarkEnd w:id="15"/>
      <w:r>
        <w:t>Журнал</w:t>
      </w:r>
    </w:p>
    <w:p w:rsidR="0043401D" w:rsidRDefault="00EF508A">
      <w:pPr>
        <w:pStyle w:val="ConsPlusNormal0"/>
        <w:jc w:val="center"/>
      </w:pPr>
      <w:r>
        <w:t>регистрации заявлений и решений о назначении и выплате</w:t>
      </w:r>
    </w:p>
    <w:p w:rsidR="0043401D" w:rsidRDefault="00EF508A">
      <w:pPr>
        <w:pStyle w:val="ConsPlusNormal0"/>
        <w:jc w:val="center"/>
      </w:pPr>
      <w:r>
        <w:t>компенсации страховой премии по договору ОСАГО</w:t>
      </w:r>
    </w:p>
    <w:p w:rsidR="0043401D" w:rsidRDefault="0043401D">
      <w:pPr>
        <w:pStyle w:val="ConsPlusNormal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0"/>
        <w:gridCol w:w="1928"/>
        <w:gridCol w:w="1144"/>
        <w:gridCol w:w="832"/>
        <w:gridCol w:w="1132"/>
        <w:gridCol w:w="1300"/>
        <w:gridCol w:w="1300"/>
        <w:gridCol w:w="964"/>
      </w:tblGrid>
      <w:tr w:rsidR="0043401D">
        <w:tc>
          <w:tcPr>
            <w:tcW w:w="460" w:type="dxa"/>
            <w:vMerge w:val="restart"/>
          </w:tcPr>
          <w:p w:rsidR="0043401D" w:rsidRDefault="00EF508A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1928" w:type="dxa"/>
            <w:vMerge w:val="restart"/>
          </w:tcPr>
          <w:p w:rsidR="0043401D" w:rsidRDefault="00EF508A">
            <w:pPr>
              <w:pStyle w:val="ConsPlusNormal0"/>
              <w:jc w:val="center"/>
            </w:pPr>
            <w:r>
              <w:t>Регистрационный номер заявления</w:t>
            </w:r>
          </w:p>
        </w:tc>
        <w:tc>
          <w:tcPr>
            <w:tcW w:w="1144" w:type="dxa"/>
            <w:vMerge w:val="restart"/>
          </w:tcPr>
          <w:p w:rsidR="0043401D" w:rsidRDefault="00EF508A">
            <w:pPr>
              <w:pStyle w:val="ConsPlusNormal0"/>
              <w:jc w:val="center"/>
            </w:pPr>
            <w:r>
              <w:t>Дата приема заявления</w:t>
            </w:r>
          </w:p>
        </w:tc>
        <w:tc>
          <w:tcPr>
            <w:tcW w:w="5528" w:type="dxa"/>
            <w:gridSpan w:val="5"/>
          </w:tcPr>
          <w:p w:rsidR="0043401D" w:rsidRDefault="00EF508A">
            <w:pPr>
              <w:pStyle w:val="ConsPlusNormal0"/>
              <w:jc w:val="center"/>
            </w:pPr>
            <w:r>
              <w:t>Сведения о заявителе</w:t>
            </w:r>
          </w:p>
        </w:tc>
      </w:tr>
      <w:tr w:rsidR="0043401D">
        <w:tc>
          <w:tcPr>
            <w:tcW w:w="460" w:type="dxa"/>
            <w:vMerge/>
          </w:tcPr>
          <w:p w:rsidR="0043401D" w:rsidRDefault="0043401D">
            <w:pPr>
              <w:pStyle w:val="ConsPlusNormal0"/>
            </w:pPr>
          </w:p>
        </w:tc>
        <w:tc>
          <w:tcPr>
            <w:tcW w:w="1928" w:type="dxa"/>
            <w:vMerge/>
          </w:tcPr>
          <w:p w:rsidR="0043401D" w:rsidRDefault="0043401D">
            <w:pPr>
              <w:pStyle w:val="ConsPlusNormal0"/>
            </w:pPr>
          </w:p>
        </w:tc>
        <w:tc>
          <w:tcPr>
            <w:tcW w:w="1144" w:type="dxa"/>
            <w:vMerge/>
          </w:tcPr>
          <w:p w:rsidR="0043401D" w:rsidRDefault="0043401D">
            <w:pPr>
              <w:pStyle w:val="ConsPlusNormal0"/>
            </w:pPr>
          </w:p>
        </w:tc>
        <w:tc>
          <w:tcPr>
            <w:tcW w:w="832" w:type="dxa"/>
          </w:tcPr>
          <w:p w:rsidR="0043401D" w:rsidRDefault="00EF508A">
            <w:pPr>
              <w:pStyle w:val="ConsPlusNormal0"/>
              <w:jc w:val="center"/>
            </w:pPr>
            <w:r>
              <w:t>Ф.И.О.</w:t>
            </w:r>
          </w:p>
        </w:tc>
        <w:tc>
          <w:tcPr>
            <w:tcW w:w="1132" w:type="dxa"/>
          </w:tcPr>
          <w:p w:rsidR="0043401D" w:rsidRDefault="00EF508A">
            <w:pPr>
              <w:pStyle w:val="ConsPlusNormal0"/>
              <w:jc w:val="center"/>
            </w:pPr>
            <w:r>
              <w:t>Дата рождения</w:t>
            </w:r>
          </w:p>
        </w:tc>
        <w:tc>
          <w:tcPr>
            <w:tcW w:w="1300" w:type="dxa"/>
          </w:tcPr>
          <w:p w:rsidR="0043401D" w:rsidRDefault="00EF508A">
            <w:pPr>
              <w:pStyle w:val="ConsPlusNormal0"/>
              <w:jc w:val="center"/>
            </w:pPr>
            <w:r>
              <w:t>Адрес места жительства</w:t>
            </w:r>
          </w:p>
        </w:tc>
        <w:tc>
          <w:tcPr>
            <w:tcW w:w="1300" w:type="dxa"/>
          </w:tcPr>
          <w:p w:rsidR="0043401D" w:rsidRDefault="00EF508A">
            <w:pPr>
              <w:pStyle w:val="ConsPlusNormal0"/>
              <w:jc w:val="center"/>
            </w:pPr>
            <w:r>
              <w:t>Дата назначения пособия</w:t>
            </w:r>
          </w:p>
        </w:tc>
        <w:tc>
          <w:tcPr>
            <w:tcW w:w="964" w:type="dxa"/>
          </w:tcPr>
          <w:p w:rsidR="0043401D" w:rsidRDefault="00EF508A">
            <w:pPr>
              <w:pStyle w:val="ConsPlusNormal0"/>
              <w:jc w:val="center"/>
            </w:pPr>
            <w:r>
              <w:t>Размер пособия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43401D" w:rsidRDefault="00EF508A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144" w:type="dxa"/>
          </w:tcPr>
          <w:p w:rsidR="0043401D" w:rsidRDefault="00EF508A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832" w:type="dxa"/>
          </w:tcPr>
          <w:p w:rsidR="0043401D" w:rsidRDefault="00EF508A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132" w:type="dxa"/>
          </w:tcPr>
          <w:p w:rsidR="0043401D" w:rsidRDefault="00EF508A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1300" w:type="dxa"/>
          </w:tcPr>
          <w:p w:rsidR="0043401D" w:rsidRDefault="00EF508A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1300" w:type="dxa"/>
          </w:tcPr>
          <w:p w:rsidR="0043401D" w:rsidRDefault="00EF508A">
            <w:pPr>
              <w:pStyle w:val="ConsPlusNormal0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43401D" w:rsidRDefault="00EF508A">
            <w:pPr>
              <w:pStyle w:val="ConsPlusNormal0"/>
              <w:jc w:val="center"/>
            </w:pPr>
            <w:r>
              <w:t>8</w:t>
            </w:r>
          </w:p>
        </w:tc>
      </w:tr>
    </w:tbl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jc w:val="center"/>
      </w:pPr>
    </w:p>
    <w:p w:rsidR="0043401D" w:rsidRDefault="0043401D">
      <w:pPr>
        <w:pStyle w:val="ConsPlusNormal0"/>
        <w:jc w:val="center"/>
      </w:pPr>
    </w:p>
    <w:p w:rsidR="0043401D" w:rsidRDefault="0043401D">
      <w:pPr>
        <w:pStyle w:val="ConsPlusNormal0"/>
        <w:jc w:val="center"/>
      </w:pPr>
    </w:p>
    <w:p w:rsidR="0043401D" w:rsidRDefault="00EF508A">
      <w:pPr>
        <w:pStyle w:val="ConsPlusNormal0"/>
        <w:jc w:val="right"/>
        <w:outlineLvl w:val="1"/>
      </w:pPr>
      <w:r>
        <w:t>Приложение N 6</w:t>
      </w:r>
    </w:p>
    <w:p w:rsidR="0043401D" w:rsidRDefault="00EF508A">
      <w:pPr>
        <w:pStyle w:val="ConsPlusNormal0"/>
        <w:jc w:val="right"/>
      </w:pPr>
      <w:r>
        <w:t>к административному регламенту по реализации</w:t>
      </w:r>
    </w:p>
    <w:p w:rsidR="0043401D" w:rsidRDefault="00EF508A">
      <w:pPr>
        <w:pStyle w:val="ConsPlusNormal0"/>
        <w:jc w:val="right"/>
      </w:pPr>
      <w:r>
        <w:t>администрацией Ракитянского района услуг,</w:t>
      </w:r>
    </w:p>
    <w:p w:rsidR="0043401D" w:rsidRDefault="00EF508A">
      <w:pPr>
        <w:pStyle w:val="ConsPlusNormal0"/>
        <w:jc w:val="right"/>
      </w:pPr>
      <w:r>
        <w:t>предоставляемых в рамках переданных полномочий</w:t>
      </w:r>
    </w:p>
    <w:p w:rsidR="0043401D" w:rsidRDefault="00EF508A">
      <w:pPr>
        <w:pStyle w:val="ConsPlusNormal0"/>
        <w:jc w:val="right"/>
      </w:pPr>
      <w:r>
        <w:t>по организации компенсационных выплат</w:t>
      </w:r>
    </w:p>
    <w:p w:rsidR="0043401D" w:rsidRDefault="00EF508A">
      <w:pPr>
        <w:pStyle w:val="ConsPlusNormal0"/>
        <w:jc w:val="right"/>
      </w:pPr>
      <w:r>
        <w:t>инвалидам по уплаченной страховой премии по</w:t>
      </w:r>
    </w:p>
    <w:p w:rsidR="0043401D" w:rsidRDefault="00EF508A">
      <w:pPr>
        <w:pStyle w:val="ConsPlusNormal0"/>
        <w:jc w:val="right"/>
      </w:pPr>
      <w:r>
        <w:t>договору обязательного страхования гражданской</w:t>
      </w:r>
    </w:p>
    <w:p w:rsidR="0043401D" w:rsidRDefault="00EF508A">
      <w:pPr>
        <w:pStyle w:val="ConsPlusNormal0"/>
        <w:jc w:val="right"/>
      </w:pPr>
      <w:r>
        <w:t>ответственности владельцев транспортных средств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jc w:val="center"/>
      </w:pPr>
      <w:bookmarkStart w:id="16" w:name="P1198"/>
      <w:bookmarkEnd w:id="16"/>
      <w:r>
        <w:t>Журнал</w:t>
      </w:r>
    </w:p>
    <w:p w:rsidR="0043401D" w:rsidRDefault="00EF508A">
      <w:pPr>
        <w:pStyle w:val="ConsPlusNormal0"/>
        <w:jc w:val="center"/>
      </w:pPr>
      <w:r>
        <w:t>регистрации решений об отказе в назначении и выплате</w:t>
      </w:r>
    </w:p>
    <w:p w:rsidR="0043401D" w:rsidRDefault="00EF508A">
      <w:pPr>
        <w:pStyle w:val="ConsPlusNormal0"/>
        <w:jc w:val="center"/>
      </w:pPr>
      <w:r>
        <w:t>компенсации страховой премии по договору ОСАГО</w:t>
      </w:r>
    </w:p>
    <w:p w:rsidR="0043401D" w:rsidRDefault="0043401D">
      <w:pPr>
        <w:pStyle w:val="ConsPlusNormal0"/>
        <w:jc w:val="center"/>
      </w:pPr>
    </w:p>
    <w:p w:rsidR="0043401D" w:rsidRDefault="0043401D">
      <w:pPr>
        <w:pStyle w:val="ConsPlusNormal0"/>
        <w:sectPr w:rsidR="0043401D">
          <w:headerReference w:type="default" r:id="rId40"/>
          <w:footerReference w:type="default" r:id="rId41"/>
          <w:headerReference w:type="first" r:id="rId42"/>
          <w:footerReference w:type="first" r:id="rId43"/>
          <w:pgSz w:w="11906" w:h="16838"/>
          <w:pgMar w:top="1440" w:right="566" w:bottom="1440" w:left="1133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0"/>
        <w:gridCol w:w="1216"/>
        <w:gridCol w:w="1120"/>
        <w:gridCol w:w="1120"/>
        <w:gridCol w:w="1564"/>
        <w:gridCol w:w="1636"/>
        <w:gridCol w:w="1504"/>
        <w:gridCol w:w="1792"/>
      </w:tblGrid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1216" w:type="dxa"/>
          </w:tcPr>
          <w:p w:rsidR="0043401D" w:rsidRDefault="00EF508A">
            <w:pPr>
              <w:pStyle w:val="ConsPlusNormal0"/>
              <w:jc w:val="center"/>
            </w:pPr>
            <w:r>
              <w:t>Дата вынесения решения</w:t>
            </w:r>
          </w:p>
        </w:tc>
        <w:tc>
          <w:tcPr>
            <w:tcW w:w="1120" w:type="dxa"/>
          </w:tcPr>
          <w:p w:rsidR="0043401D" w:rsidRDefault="00EF508A">
            <w:pPr>
              <w:pStyle w:val="ConsPlusNormal0"/>
              <w:jc w:val="center"/>
            </w:pPr>
            <w:r>
              <w:t>Ф.И.О. заявителя</w:t>
            </w:r>
          </w:p>
        </w:tc>
        <w:tc>
          <w:tcPr>
            <w:tcW w:w="1120" w:type="dxa"/>
          </w:tcPr>
          <w:p w:rsidR="0043401D" w:rsidRDefault="00EF508A">
            <w:pPr>
              <w:pStyle w:val="ConsPlusNormal0"/>
              <w:jc w:val="center"/>
            </w:pPr>
            <w:r>
              <w:t>Адрес заявителя</w:t>
            </w:r>
          </w:p>
        </w:tc>
        <w:tc>
          <w:tcPr>
            <w:tcW w:w="1564" w:type="dxa"/>
          </w:tcPr>
          <w:p w:rsidR="0043401D" w:rsidRDefault="00EF508A">
            <w:pPr>
              <w:pStyle w:val="ConsPlusNormal0"/>
              <w:jc w:val="center"/>
            </w:pPr>
            <w:r>
              <w:t>Дата подачи и номер регистрации заявления о назначении компенсации, по которому выносится решение об отказе в назначении компенсации</w:t>
            </w:r>
          </w:p>
        </w:tc>
        <w:tc>
          <w:tcPr>
            <w:tcW w:w="1636" w:type="dxa"/>
          </w:tcPr>
          <w:p w:rsidR="0043401D" w:rsidRDefault="00EF508A">
            <w:pPr>
              <w:pStyle w:val="ConsPlusNormal0"/>
              <w:jc w:val="center"/>
            </w:pPr>
            <w:r>
              <w:t>Наименование выплаты, в назначении которой отказано</w:t>
            </w:r>
          </w:p>
        </w:tc>
        <w:tc>
          <w:tcPr>
            <w:tcW w:w="1504" w:type="dxa"/>
          </w:tcPr>
          <w:p w:rsidR="0043401D" w:rsidRDefault="00EF508A">
            <w:pPr>
              <w:pStyle w:val="ConsPlusNormal0"/>
              <w:jc w:val="center"/>
            </w:pPr>
            <w:r>
              <w:t>Число, месяц и год рождения ребенка, в отношении которого выносится реш</w:t>
            </w:r>
            <w:r>
              <w:t>ение об отказе в назначении компенсации</w:t>
            </w:r>
          </w:p>
        </w:tc>
        <w:tc>
          <w:tcPr>
            <w:tcW w:w="1792" w:type="dxa"/>
          </w:tcPr>
          <w:p w:rsidR="0043401D" w:rsidRDefault="00EF508A">
            <w:pPr>
              <w:pStyle w:val="ConsPlusNormal0"/>
              <w:jc w:val="center"/>
            </w:pPr>
            <w:r>
              <w:t>Отметка о возврате заявителю документов, представленных для назначения компенсации (исх. N и дата), подпись заявителя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216" w:type="dxa"/>
          </w:tcPr>
          <w:p w:rsidR="0043401D" w:rsidRDefault="00EF508A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120" w:type="dxa"/>
          </w:tcPr>
          <w:p w:rsidR="0043401D" w:rsidRDefault="00EF508A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120" w:type="dxa"/>
          </w:tcPr>
          <w:p w:rsidR="0043401D" w:rsidRDefault="00EF508A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564" w:type="dxa"/>
          </w:tcPr>
          <w:p w:rsidR="0043401D" w:rsidRDefault="00EF508A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1636" w:type="dxa"/>
          </w:tcPr>
          <w:p w:rsidR="0043401D" w:rsidRDefault="00EF508A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1504" w:type="dxa"/>
          </w:tcPr>
          <w:p w:rsidR="0043401D" w:rsidRDefault="00EF508A">
            <w:pPr>
              <w:pStyle w:val="ConsPlusNormal0"/>
              <w:jc w:val="center"/>
            </w:pPr>
            <w:r>
              <w:t>7</w:t>
            </w:r>
          </w:p>
        </w:tc>
        <w:tc>
          <w:tcPr>
            <w:tcW w:w="1792" w:type="dxa"/>
          </w:tcPr>
          <w:p w:rsidR="0043401D" w:rsidRDefault="00EF508A">
            <w:pPr>
              <w:pStyle w:val="ConsPlusNormal0"/>
              <w:jc w:val="center"/>
            </w:pPr>
            <w:r>
              <w:t>8</w:t>
            </w:r>
          </w:p>
        </w:tc>
      </w:tr>
    </w:tbl>
    <w:p w:rsidR="0043401D" w:rsidRDefault="0043401D">
      <w:pPr>
        <w:pStyle w:val="ConsPlusNormal0"/>
        <w:sectPr w:rsidR="0043401D">
          <w:headerReference w:type="default" r:id="rId44"/>
          <w:footerReference w:type="default" r:id="rId45"/>
          <w:headerReference w:type="first" r:id="rId46"/>
          <w:footerReference w:type="first" r:id="rId47"/>
          <w:pgSz w:w="16838" w:h="11906" w:orient="landscape"/>
          <w:pgMar w:top="1133" w:right="1440" w:bottom="566" w:left="1440" w:header="0" w:footer="0" w:gutter="0"/>
          <w:cols w:space="720"/>
          <w:titlePg/>
        </w:sectPr>
      </w:pPr>
    </w:p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jc w:val="center"/>
      </w:pPr>
    </w:p>
    <w:p w:rsidR="0043401D" w:rsidRDefault="0043401D">
      <w:pPr>
        <w:pStyle w:val="ConsPlusNormal0"/>
        <w:jc w:val="center"/>
      </w:pPr>
    </w:p>
    <w:p w:rsidR="0043401D" w:rsidRDefault="0043401D">
      <w:pPr>
        <w:pStyle w:val="ConsPlusNormal0"/>
        <w:jc w:val="center"/>
      </w:pPr>
    </w:p>
    <w:p w:rsidR="0043401D" w:rsidRDefault="0043401D">
      <w:pPr>
        <w:pStyle w:val="ConsPlusNormal0"/>
        <w:jc w:val="center"/>
      </w:pPr>
    </w:p>
    <w:p w:rsidR="0043401D" w:rsidRDefault="00EF508A">
      <w:pPr>
        <w:pStyle w:val="ConsPlusNormal0"/>
        <w:jc w:val="right"/>
        <w:outlineLvl w:val="1"/>
      </w:pPr>
      <w:r>
        <w:t>Приложение N 7</w:t>
      </w:r>
    </w:p>
    <w:p w:rsidR="0043401D" w:rsidRDefault="00EF508A">
      <w:pPr>
        <w:pStyle w:val="ConsPlusNormal0"/>
        <w:jc w:val="right"/>
      </w:pPr>
      <w:r>
        <w:t>к административному регламенту по реализации</w:t>
      </w:r>
    </w:p>
    <w:p w:rsidR="0043401D" w:rsidRDefault="00EF508A">
      <w:pPr>
        <w:pStyle w:val="ConsPlusNormal0"/>
        <w:jc w:val="right"/>
      </w:pPr>
      <w:r>
        <w:t>администрацией Ракитянского района услуг,</w:t>
      </w:r>
    </w:p>
    <w:p w:rsidR="0043401D" w:rsidRDefault="00EF508A">
      <w:pPr>
        <w:pStyle w:val="ConsPlusNormal0"/>
        <w:jc w:val="right"/>
      </w:pPr>
      <w:r>
        <w:t>предоставляемых в рамках переданных полномочий</w:t>
      </w:r>
    </w:p>
    <w:p w:rsidR="0043401D" w:rsidRDefault="00EF508A">
      <w:pPr>
        <w:pStyle w:val="ConsPlusNormal0"/>
        <w:jc w:val="right"/>
      </w:pPr>
      <w:r>
        <w:t>по организации компенсационных выплат</w:t>
      </w:r>
    </w:p>
    <w:p w:rsidR="0043401D" w:rsidRDefault="00EF508A">
      <w:pPr>
        <w:pStyle w:val="ConsPlusNormal0"/>
        <w:jc w:val="right"/>
      </w:pPr>
      <w:r>
        <w:t>инвалидам по уплаченной страховой премии по</w:t>
      </w:r>
    </w:p>
    <w:p w:rsidR="0043401D" w:rsidRDefault="00EF508A">
      <w:pPr>
        <w:pStyle w:val="ConsPlusNormal0"/>
        <w:jc w:val="right"/>
      </w:pPr>
      <w:r>
        <w:t>договору обязательного страхования гражданской</w:t>
      </w:r>
    </w:p>
    <w:p w:rsidR="0043401D" w:rsidRDefault="00EF508A">
      <w:pPr>
        <w:pStyle w:val="ConsPlusNormal0"/>
        <w:jc w:val="right"/>
      </w:pPr>
      <w:r>
        <w:t>ответственности владельцев транспортных средств</w:t>
      </w:r>
    </w:p>
    <w:p w:rsidR="0043401D" w:rsidRDefault="0043401D">
      <w:pPr>
        <w:pStyle w:val="ConsPlusNormal0"/>
        <w:jc w:val="center"/>
      </w:pPr>
    </w:p>
    <w:p w:rsidR="0043401D" w:rsidRDefault="00EF508A">
      <w:pPr>
        <w:pStyle w:val="ConsPlusNormal0"/>
        <w:jc w:val="center"/>
      </w:pPr>
      <w:bookmarkStart w:id="17" w:name="P1232"/>
      <w:bookmarkEnd w:id="17"/>
      <w:r>
        <w:t>Письменное уведомление</w:t>
      </w:r>
    </w:p>
    <w:p w:rsidR="0043401D" w:rsidRDefault="00EF508A">
      <w:pPr>
        <w:pStyle w:val="ConsPlusNormal0"/>
        <w:jc w:val="center"/>
      </w:pPr>
      <w:r>
        <w:t>о назначении и выплате компенсации страховой</w:t>
      </w:r>
    </w:p>
    <w:p w:rsidR="0043401D" w:rsidRDefault="00EF508A">
      <w:pPr>
        <w:pStyle w:val="ConsPlusNormal0"/>
        <w:jc w:val="center"/>
      </w:pPr>
      <w:r>
        <w:t>премии по договору ОСАГО</w:t>
      </w:r>
    </w:p>
    <w:p w:rsidR="0043401D" w:rsidRDefault="0043401D">
      <w:pPr>
        <w:pStyle w:val="ConsPlusNormal0"/>
        <w:jc w:val="center"/>
      </w:pPr>
    </w:p>
    <w:p w:rsidR="0043401D" w:rsidRDefault="00EF508A">
      <w:pPr>
        <w:pStyle w:val="ConsPlusNonformat0"/>
        <w:jc w:val="both"/>
      </w:pPr>
      <w:r>
        <w:t xml:space="preserve">                      </w:t>
      </w:r>
      <w:r>
        <w:t xml:space="preserve">           __________________________________________</w:t>
      </w:r>
    </w:p>
    <w:p w:rsidR="0043401D" w:rsidRDefault="00EF508A">
      <w:pPr>
        <w:pStyle w:val="ConsPlusNonformat0"/>
        <w:jc w:val="both"/>
      </w:pPr>
      <w:r>
        <w:t xml:space="preserve">                          (наименование органа социальной защиты населения)</w:t>
      </w:r>
    </w:p>
    <w:p w:rsidR="0043401D" w:rsidRDefault="0043401D">
      <w:pPr>
        <w:pStyle w:val="ConsPlusNonformat0"/>
        <w:jc w:val="both"/>
      </w:pPr>
    </w:p>
    <w:p w:rsidR="0043401D" w:rsidRDefault="00EF508A">
      <w:pPr>
        <w:pStyle w:val="ConsPlusNonformat0"/>
        <w:jc w:val="both"/>
      </w:pPr>
      <w:r>
        <w:t xml:space="preserve">                                     Адрес заявителя: _____________________</w:t>
      </w:r>
    </w:p>
    <w:p w:rsidR="0043401D" w:rsidRDefault="00EF508A">
      <w:pPr>
        <w:pStyle w:val="ConsPlusNonformat0"/>
        <w:jc w:val="both"/>
      </w:pPr>
      <w:r>
        <w:t xml:space="preserve">                                       __________</w:t>
      </w:r>
      <w:r>
        <w:t>__________________________</w:t>
      </w:r>
    </w:p>
    <w:p w:rsidR="0043401D" w:rsidRDefault="0043401D">
      <w:pPr>
        <w:pStyle w:val="ConsPlusNonformat0"/>
        <w:jc w:val="both"/>
      </w:pPr>
    </w:p>
    <w:p w:rsidR="0043401D" w:rsidRDefault="00EF508A">
      <w:pPr>
        <w:pStyle w:val="ConsPlusNonformat0"/>
        <w:jc w:val="both"/>
      </w:pPr>
      <w:r>
        <w:t xml:space="preserve">                   УВЕДОМЛЕНИЕ N _____ от ______________</w:t>
      </w:r>
    </w:p>
    <w:p w:rsidR="0043401D" w:rsidRDefault="00EF508A">
      <w:pPr>
        <w:pStyle w:val="ConsPlusNonformat0"/>
        <w:jc w:val="both"/>
      </w:pPr>
      <w:r>
        <w:t xml:space="preserve">        о назначении компенсации страховой премии по договору ОСАГО</w:t>
      </w:r>
    </w:p>
    <w:p w:rsidR="0043401D" w:rsidRDefault="0043401D">
      <w:pPr>
        <w:pStyle w:val="ConsPlusNonformat0"/>
        <w:jc w:val="both"/>
      </w:pPr>
    </w:p>
    <w:p w:rsidR="0043401D" w:rsidRDefault="00EF508A">
      <w:pPr>
        <w:pStyle w:val="ConsPlusNonformat0"/>
        <w:jc w:val="both"/>
      </w:pPr>
      <w:r>
        <w:t xml:space="preserve">    Уважаемая(ый) ______________________________________________!</w:t>
      </w:r>
    </w:p>
    <w:p w:rsidR="0043401D" w:rsidRDefault="00EF508A">
      <w:pPr>
        <w:pStyle w:val="ConsPlusNonformat0"/>
        <w:jc w:val="both"/>
      </w:pPr>
      <w:r>
        <w:t>Уведомляем  Вас о назначении компенс</w:t>
      </w:r>
      <w:r>
        <w:t>ации страховой премии по договору ОСАГО</w:t>
      </w:r>
    </w:p>
    <w:p w:rsidR="0043401D" w:rsidRDefault="00EF508A">
      <w:pPr>
        <w:pStyle w:val="ConsPlusNonformat0"/>
        <w:jc w:val="both"/>
      </w:pPr>
      <w:r>
        <w:t>__________________________________________________________________</w:t>
      </w:r>
    </w:p>
    <w:p w:rsidR="0043401D" w:rsidRDefault="00EF508A">
      <w:pPr>
        <w:pStyle w:val="ConsPlusNonformat0"/>
        <w:jc w:val="both"/>
      </w:pPr>
      <w:r>
        <w:t>Размер пособия __________</w:t>
      </w:r>
    </w:p>
    <w:p w:rsidR="0043401D" w:rsidRDefault="00EF508A">
      <w:pPr>
        <w:pStyle w:val="ConsPlusNonformat0"/>
        <w:jc w:val="both"/>
      </w:pPr>
      <w:r>
        <w:t>Способ выплаты пособия: ____________________________________________</w:t>
      </w:r>
    </w:p>
    <w:p w:rsidR="0043401D" w:rsidRDefault="00EF508A">
      <w:pPr>
        <w:pStyle w:val="ConsPlusNonformat0"/>
        <w:jc w:val="both"/>
      </w:pPr>
      <w:r>
        <w:t xml:space="preserve">            (указать отделение почтовой связи по месту</w:t>
      </w:r>
      <w:r>
        <w:t xml:space="preserve"> жительства заявителя</w:t>
      </w:r>
    </w:p>
    <w:p w:rsidR="0043401D" w:rsidRDefault="00EF508A">
      <w:pPr>
        <w:pStyle w:val="ConsPlusNonformat0"/>
        <w:jc w:val="both"/>
      </w:pPr>
      <w:r>
        <w:t>___________________________________________________________________________</w:t>
      </w:r>
    </w:p>
    <w:p w:rsidR="0043401D" w:rsidRDefault="00EF508A">
      <w:pPr>
        <w:pStyle w:val="ConsPlusNonformat0"/>
        <w:jc w:val="both"/>
      </w:pPr>
      <w:r>
        <w:t xml:space="preserve">                 или лицевой счет в кредитной организации)</w:t>
      </w:r>
    </w:p>
    <w:p w:rsidR="0043401D" w:rsidRDefault="0043401D">
      <w:pPr>
        <w:pStyle w:val="ConsPlusNonformat0"/>
        <w:jc w:val="both"/>
      </w:pPr>
    </w:p>
    <w:p w:rsidR="0043401D" w:rsidRDefault="00EF508A">
      <w:pPr>
        <w:pStyle w:val="ConsPlusNonformat0"/>
        <w:jc w:val="both"/>
      </w:pPr>
      <w:r>
        <w:t>Начальник органа</w:t>
      </w:r>
    </w:p>
    <w:p w:rsidR="0043401D" w:rsidRDefault="00EF508A">
      <w:pPr>
        <w:pStyle w:val="ConsPlusNonformat0"/>
        <w:jc w:val="both"/>
      </w:pPr>
      <w:r>
        <w:t>социальной защиты населения                             И.О.Фамилия</w:t>
      </w:r>
    </w:p>
    <w:p w:rsidR="0043401D" w:rsidRDefault="0043401D">
      <w:pPr>
        <w:pStyle w:val="ConsPlusNonformat0"/>
        <w:jc w:val="both"/>
      </w:pPr>
    </w:p>
    <w:p w:rsidR="0043401D" w:rsidRDefault="00EF508A">
      <w:pPr>
        <w:pStyle w:val="ConsPlusNonformat0"/>
        <w:jc w:val="both"/>
      </w:pPr>
      <w:r>
        <w:t>Исполнитель: Фамилия И.О.</w:t>
      </w:r>
    </w:p>
    <w:p w:rsidR="0043401D" w:rsidRDefault="00EF508A">
      <w:pPr>
        <w:pStyle w:val="ConsPlusNonformat0"/>
        <w:jc w:val="both"/>
      </w:pPr>
      <w:r>
        <w:t>тел.: _________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ind w:firstLine="540"/>
        <w:jc w:val="both"/>
      </w:pPr>
    </w:p>
    <w:p w:rsidR="0043401D" w:rsidRDefault="00EF508A">
      <w:pPr>
        <w:pStyle w:val="ConsPlusNormal0"/>
        <w:jc w:val="right"/>
        <w:outlineLvl w:val="1"/>
      </w:pPr>
      <w:r>
        <w:t>Приложение N 8</w:t>
      </w:r>
    </w:p>
    <w:p w:rsidR="0043401D" w:rsidRDefault="00EF508A">
      <w:pPr>
        <w:pStyle w:val="ConsPlusNormal0"/>
        <w:jc w:val="right"/>
      </w:pPr>
      <w:r>
        <w:t>к административному регламенту по реализации</w:t>
      </w:r>
    </w:p>
    <w:p w:rsidR="0043401D" w:rsidRDefault="00EF508A">
      <w:pPr>
        <w:pStyle w:val="ConsPlusNormal0"/>
        <w:jc w:val="right"/>
      </w:pPr>
      <w:r>
        <w:t>администрацией Ракитянского района услуг,</w:t>
      </w:r>
    </w:p>
    <w:p w:rsidR="0043401D" w:rsidRDefault="00EF508A">
      <w:pPr>
        <w:pStyle w:val="ConsPlusNormal0"/>
        <w:jc w:val="right"/>
      </w:pPr>
      <w:r>
        <w:t>предоставляемых в рамках переданных полномочий</w:t>
      </w:r>
    </w:p>
    <w:p w:rsidR="0043401D" w:rsidRDefault="00EF508A">
      <w:pPr>
        <w:pStyle w:val="ConsPlusNormal0"/>
        <w:jc w:val="right"/>
      </w:pPr>
      <w:r>
        <w:t>по организации компенсационных выплат</w:t>
      </w:r>
    </w:p>
    <w:p w:rsidR="0043401D" w:rsidRDefault="00EF508A">
      <w:pPr>
        <w:pStyle w:val="ConsPlusNormal0"/>
        <w:jc w:val="right"/>
      </w:pPr>
      <w:r>
        <w:t>инвалидам по уплаченно</w:t>
      </w:r>
      <w:r>
        <w:t>й страховой премии по</w:t>
      </w:r>
    </w:p>
    <w:p w:rsidR="0043401D" w:rsidRDefault="00EF508A">
      <w:pPr>
        <w:pStyle w:val="ConsPlusNormal0"/>
        <w:jc w:val="right"/>
      </w:pPr>
      <w:r>
        <w:t>договору обязательного страхования гражданской</w:t>
      </w:r>
    </w:p>
    <w:p w:rsidR="0043401D" w:rsidRDefault="00EF508A">
      <w:pPr>
        <w:pStyle w:val="ConsPlusNormal0"/>
        <w:jc w:val="right"/>
      </w:pPr>
      <w:r>
        <w:t>ответственности владельцев транспортных средств</w:t>
      </w:r>
    </w:p>
    <w:p w:rsidR="0043401D" w:rsidRDefault="0043401D">
      <w:pPr>
        <w:pStyle w:val="ConsPlusNormal0"/>
        <w:jc w:val="center"/>
      </w:pPr>
    </w:p>
    <w:p w:rsidR="0043401D" w:rsidRDefault="00EF508A">
      <w:pPr>
        <w:pStyle w:val="ConsPlusNormal0"/>
        <w:jc w:val="center"/>
      </w:pPr>
      <w:bookmarkStart w:id="18" w:name="P1273"/>
      <w:bookmarkEnd w:id="18"/>
      <w:r>
        <w:t>Письменное уведомление</w:t>
      </w:r>
    </w:p>
    <w:p w:rsidR="0043401D" w:rsidRDefault="00EF508A">
      <w:pPr>
        <w:pStyle w:val="ConsPlusNormal0"/>
        <w:jc w:val="center"/>
      </w:pPr>
      <w:r>
        <w:t>об отказе в назначении и выплате компенсации страховой</w:t>
      </w:r>
    </w:p>
    <w:p w:rsidR="0043401D" w:rsidRDefault="00EF508A">
      <w:pPr>
        <w:pStyle w:val="ConsPlusNormal0"/>
        <w:jc w:val="center"/>
      </w:pPr>
      <w:r>
        <w:t>премии по договору ОСАГО</w:t>
      </w:r>
    </w:p>
    <w:p w:rsidR="0043401D" w:rsidRDefault="0043401D">
      <w:pPr>
        <w:pStyle w:val="ConsPlusNormal0"/>
        <w:jc w:val="center"/>
      </w:pPr>
    </w:p>
    <w:p w:rsidR="0043401D" w:rsidRDefault="00EF508A">
      <w:pPr>
        <w:pStyle w:val="ConsPlusNonformat0"/>
        <w:jc w:val="both"/>
      </w:pPr>
      <w:r>
        <w:t xml:space="preserve">                                 _</w:t>
      </w:r>
      <w:r>
        <w:t>_________________________________________</w:t>
      </w:r>
    </w:p>
    <w:p w:rsidR="0043401D" w:rsidRDefault="00EF508A">
      <w:pPr>
        <w:pStyle w:val="ConsPlusNonformat0"/>
        <w:jc w:val="both"/>
      </w:pPr>
      <w:r>
        <w:t xml:space="preserve">                          (наименование органа социальной защиты населения)</w:t>
      </w:r>
    </w:p>
    <w:p w:rsidR="0043401D" w:rsidRDefault="0043401D">
      <w:pPr>
        <w:pStyle w:val="ConsPlusNonformat0"/>
        <w:jc w:val="both"/>
      </w:pPr>
    </w:p>
    <w:p w:rsidR="0043401D" w:rsidRDefault="00EF508A">
      <w:pPr>
        <w:pStyle w:val="ConsPlusNonformat0"/>
        <w:jc w:val="both"/>
      </w:pPr>
      <w:r>
        <w:t xml:space="preserve">                                     Адрес заявителя: _____________________</w:t>
      </w:r>
    </w:p>
    <w:p w:rsidR="0043401D" w:rsidRDefault="00EF508A">
      <w:pPr>
        <w:pStyle w:val="ConsPlusNonformat0"/>
        <w:jc w:val="both"/>
      </w:pPr>
      <w:r>
        <w:t xml:space="preserve">                                       ____________________________________</w:t>
      </w:r>
    </w:p>
    <w:p w:rsidR="0043401D" w:rsidRDefault="0043401D">
      <w:pPr>
        <w:pStyle w:val="ConsPlusNonformat0"/>
        <w:jc w:val="both"/>
      </w:pPr>
    </w:p>
    <w:p w:rsidR="0043401D" w:rsidRDefault="00EF508A">
      <w:pPr>
        <w:pStyle w:val="ConsPlusNonformat0"/>
        <w:jc w:val="both"/>
      </w:pPr>
      <w:r>
        <w:t xml:space="preserve">                    УВЕДОМЛЕНИЕ N _____ от ____________</w:t>
      </w:r>
    </w:p>
    <w:p w:rsidR="0043401D" w:rsidRDefault="0043401D">
      <w:pPr>
        <w:pStyle w:val="ConsPlusNonformat0"/>
        <w:jc w:val="both"/>
      </w:pPr>
    </w:p>
    <w:p w:rsidR="0043401D" w:rsidRDefault="00EF508A">
      <w:pPr>
        <w:pStyle w:val="ConsPlusNonformat0"/>
        <w:jc w:val="both"/>
      </w:pPr>
      <w:r>
        <w:t xml:space="preserve">            об отказе в назначении компенсации страховой премии</w:t>
      </w:r>
    </w:p>
    <w:p w:rsidR="0043401D" w:rsidRDefault="00EF508A">
      <w:pPr>
        <w:pStyle w:val="ConsPlusNonformat0"/>
        <w:jc w:val="both"/>
      </w:pPr>
      <w:r>
        <w:t xml:space="preserve">                             по договору ОСАГО</w:t>
      </w:r>
    </w:p>
    <w:p w:rsidR="0043401D" w:rsidRDefault="0043401D">
      <w:pPr>
        <w:pStyle w:val="ConsPlusNonformat0"/>
        <w:jc w:val="both"/>
      </w:pPr>
    </w:p>
    <w:p w:rsidR="0043401D" w:rsidRDefault="00EF508A">
      <w:pPr>
        <w:pStyle w:val="ConsPlusNonformat0"/>
        <w:jc w:val="both"/>
      </w:pPr>
      <w:r>
        <w:t xml:space="preserve">    Уважае</w:t>
      </w:r>
      <w:r>
        <w:t>мая(ый) ______________________________________________!</w:t>
      </w:r>
    </w:p>
    <w:p w:rsidR="0043401D" w:rsidRDefault="00EF508A">
      <w:pPr>
        <w:pStyle w:val="ConsPlusNonformat0"/>
        <w:jc w:val="both"/>
      </w:pPr>
      <w:r>
        <w:t>Уведомляем  об отказе в назначении компенсации страховой премии по договору</w:t>
      </w:r>
    </w:p>
    <w:p w:rsidR="0043401D" w:rsidRDefault="00EF508A">
      <w:pPr>
        <w:pStyle w:val="ConsPlusNonformat0"/>
        <w:jc w:val="both"/>
      </w:pPr>
      <w:r>
        <w:t>ОСАГО: __________________________________________________________________</w:t>
      </w:r>
    </w:p>
    <w:p w:rsidR="0043401D" w:rsidRDefault="00EF508A">
      <w:pPr>
        <w:pStyle w:val="ConsPlusNonformat0"/>
        <w:jc w:val="both"/>
      </w:pPr>
      <w:r>
        <w:t xml:space="preserve">    Основание отказа</w:t>
      </w:r>
    </w:p>
    <w:p w:rsidR="0043401D" w:rsidRDefault="00EF508A">
      <w:pPr>
        <w:pStyle w:val="ConsPlusNonformat0"/>
        <w:jc w:val="both"/>
      </w:pPr>
      <w:r>
        <w:t>_____________________________</w:t>
      </w:r>
      <w:r>
        <w:t>_____________________________________</w:t>
      </w:r>
    </w:p>
    <w:p w:rsidR="0043401D" w:rsidRDefault="00EF508A">
      <w:pPr>
        <w:pStyle w:val="ConsPlusNonformat0"/>
        <w:jc w:val="both"/>
      </w:pPr>
      <w:r>
        <w:t>__________________________________________________________________</w:t>
      </w:r>
    </w:p>
    <w:p w:rsidR="0043401D" w:rsidRDefault="0043401D">
      <w:pPr>
        <w:pStyle w:val="ConsPlusNonformat0"/>
        <w:jc w:val="both"/>
      </w:pPr>
    </w:p>
    <w:p w:rsidR="0043401D" w:rsidRDefault="00EF508A">
      <w:pPr>
        <w:pStyle w:val="ConsPlusNonformat0"/>
        <w:jc w:val="both"/>
      </w:pPr>
      <w:r>
        <w:t xml:space="preserve">    Приложение: решение об отказе в назначении компенсации страховой премии</w:t>
      </w:r>
    </w:p>
    <w:p w:rsidR="0043401D" w:rsidRDefault="00EF508A">
      <w:pPr>
        <w:pStyle w:val="ConsPlusNonformat0"/>
        <w:jc w:val="both"/>
      </w:pPr>
      <w:r>
        <w:t>по договору ОСАГО.</w:t>
      </w:r>
    </w:p>
    <w:p w:rsidR="0043401D" w:rsidRDefault="0043401D">
      <w:pPr>
        <w:pStyle w:val="ConsPlusNonformat0"/>
        <w:jc w:val="both"/>
      </w:pPr>
    </w:p>
    <w:p w:rsidR="0043401D" w:rsidRDefault="00EF508A">
      <w:pPr>
        <w:pStyle w:val="ConsPlusNonformat0"/>
        <w:jc w:val="both"/>
      </w:pPr>
      <w:r>
        <w:t>Начальник органа</w:t>
      </w:r>
    </w:p>
    <w:p w:rsidR="0043401D" w:rsidRDefault="00EF508A">
      <w:pPr>
        <w:pStyle w:val="ConsPlusNonformat0"/>
        <w:jc w:val="both"/>
      </w:pPr>
      <w:r>
        <w:t xml:space="preserve">социальной защиты населения          </w:t>
      </w:r>
      <w:r>
        <w:t xml:space="preserve">                   И.О.Фамилия</w:t>
      </w:r>
    </w:p>
    <w:p w:rsidR="0043401D" w:rsidRDefault="0043401D">
      <w:pPr>
        <w:pStyle w:val="ConsPlusNonformat0"/>
        <w:jc w:val="both"/>
      </w:pPr>
    </w:p>
    <w:p w:rsidR="0043401D" w:rsidRDefault="00EF508A">
      <w:pPr>
        <w:pStyle w:val="ConsPlusNonformat0"/>
        <w:jc w:val="both"/>
      </w:pPr>
      <w:r>
        <w:t>Исполнитель: Фамилия И.О.</w:t>
      </w:r>
    </w:p>
    <w:p w:rsidR="0043401D" w:rsidRDefault="00EF508A">
      <w:pPr>
        <w:pStyle w:val="ConsPlusNonformat0"/>
        <w:jc w:val="both"/>
      </w:pPr>
      <w:r>
        <w:t>тел.: _________</w:t>
      </w:r>
    </w:p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jc w:val="center"/>
      </w:pPr>
    </w:p>
    <w:p w:rsidR="0043401D" w:rsidRDefault="0043401D">
      <w:pPr>
        <w:pStyle w:val="ConsPlusNormal0"/>
        <w:jc w:val="center"/>
      </w:pPr>
    </w:p>
    <w:p w:rsidR="0043401D" w:rsidRDefault="0043401D">
      <w:pPr>
        <w:pStyle w:val="ConsPlusNormal0"/>
        <w:jc w:val="center"/>
      </w:pPr>
    </w:p>
    <w:p w:rsidR="0043401D" w:rsidRDefault="00EF508A">
      <w:pPr>
        <w:pStyle w:val="ConsPlusNormal0"/>
        <w:jc w:val="right"/>
        <w:outlineLvl w:val="1"/>
      </w:pPr>
      <w:r>
        <w:t>Приложение N 9</w:t>
      </w:r>
    </w:p>
    <w:p w:rsidR="0043401D" w:rsidRDefault="00EF508A">
      <w:pPr>
        <w:pStyle w:val="ConsPlusNormal0"/>
        <w:jc w:val="right"/>
      </w:pPr>
      <w:r>
        <w:t>к административному регламенту по реализации</w:t>
      </w:r>
    </w:p>
    <w:p w:rsidR="0043401D" w:rsidRDefault="00EF508A">
      <w:pPr>
        <w:pStyle w:val="ConsPlusNormal0"/>
        <w:jc w:val="right"/>
      </w:pPr>
      <w:r>
        <w:t>администрацией Ракитянского района услуг,</w:t>
      </w:r>
    </w:p>
    <w:p w:rsidR="0043401D" w:rsidRDefault="00EF508A">
      <w:pPr>
        <w:pStyle w:val="ConsPlusNormal0"/>
        <w:jc w:val="right"/>
      </w:pPr>
      <w:r>
        <w:t>предоставляемых в рамках переданных полномочий</w:t>
      </w:r>
    </w:p>
    <w:p w:rsidR="0043401D" w:rsidRDefault="00EF508A">
      <w:pPr>
        <w:pStyle w:val="ConsPlusNormal0"/>
        <w:jc w:val="right"/>
      </w:pPr>
      <w:r>
        <w:t>по организации компенсационных выплат</w:t>
      </w:r>
    </w:p>
    <w:p w:rsidR="0043401D" w:rsidRDefault="00EF508A">
      <w:pPr>
        <w:pStyle w:val="ConsPlusNormal0"/>
        <w:jc w:val="right"/>
      </w:pPr>
      <w:r>
        <w:t>инвалидам по уплаченной страховой премии по</w:t>
      </w:r>
    </w:p>
    <w:p w:rsidR="0043401D" w:rsidRDefault="00EF508A">
      <w:pPr>
        <w:pStyle w:val="ConsPlusNormal0"/>
        <w:jc w:val="right"/>
      </w:pPr>
      <w:r>
        <w:t>договору обязательного страхования гражданской</w:t>
      </w:r>
    </w:p>
    <w:p w:rsidR="0043401D" w:rsidRDefault="00EF508A">
      <w:pPr>
        <w:pStyle w:val="ConsPlusNormal0"/>
        <w:jc w:val="right"/>
      </w:pPr>
      <w:r>
        <w:t>ответственности владельцев транспортных средств</w:t>
      </w:r>
    </w:p>
    <w:p w:rsidR="0043401D" w:rsidRDefault="0043401D">
      <w:pPr>
        <w:pStyle w:val="ConsPlusNormal0"/>
        <w:jc w:val="center"/>
      </w:pPr>
    </w:p>
    <w:p w:rsidR="0043401D" w:rsidRDefault="00EF508A">
      <w:pPr>
        <w:pStyle w:val="ConsPlusNormal0"/>
        <w:jc w:val="center"/>
      </w:pPr>
      <w:r>
        <w:t>Книга учета</w:t>
      </w:r>
    </w:p>
    <w:p w:rsidR="0043401D" w:rsidRDefault="00EF508A">
      <w:pPr>
        <w:pStyle w:val="ConsPlusNormal0"/>
        <w:jc w:val="center"/>
      </w:pPr>
      <w:r>
        <w:t>обращений граждан об обжаловании действий (бездействий)</w:t>
      </w:r>
    </w:p>
    <w:p w:rsidR="0043401D" w:rsidRDefault="00EF508A">
      <w:pPr>
        <w:pStyle w:val="ConsPlusNormal0"/>
        <w:jc w:val="center"/>
      </w:pPr>
      <w:r>
        <w:t>и решений,</w:t>
      </w:r>
      <w:r>
        <w:t xml:space="preserve"> осуществляемых (принятых) в ходе</w:t>
      </w:r>
    </w:p>
    <w:p w:rsidR="0043401D" w:rsidRDefault="00EF508A">
      <w:pPr>
        <w:pStyle w:val="ConsPlusNormal0"/>
        <w:jc w:val="center"/>
      </w:pPr>
      <w:r>
        <w:t>предоставления государственной услуги</w:t>
      </w:r>
    </w:p>
    <w:p w:rsidR="0043401D" w:rsidRDefault="0043401D">
      <w:pPr>
        <w:pStyle w:val="ConsPlusNormal0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0"/>
        <w:gridCol w:w="1240"/>
        <w:gridCol w:w="1814"/>
        <w:gridCol w:w="1871"/>
        <w:gridCol w:w="2211"/>
        <w:gridCol w:w="1474"/>
      </w:tblGrid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1240" w:type="dxa"/>
          </w:tcPr>
          <w:p w:rsidR="0043401D" w:rsidRDefault="00EF508A">
            <w:pPr>
              <w:pStyle w:val="ConsPlusNormal0"/>
              <w:jc w:val="center"/>
            </w:pPr>
            <w:r>
              <w:t>Дата обращения</w:t>
            </w:r>
          </w:p>
        </w:tc>
        <w:tc>
          <w:tcPr>
            <w:tcW w:w="1814" w:type="dxa"/>
          </w:tcPr>
          <w:p w:rsidR="0043401D" w:rsidRDefault="00EF508A">
            <w:pPr>
              <w:pStyle w:val="ConsPlusNormal0"/>
              <w:jc w:val="center"/>
            </w:pPr>
            <w:r>
              <w:t>Ф.И.О. обратившегося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  <w:jc w:val="center"/>
            </w:pPr>
            <w:r>
              <w:t>Адрес места жительства заявителя</w:t>
            </w:r>
          </w:p>
        </w:tc>
        <w:tc>
          <w:tcPr>
            <w:tcW w:w="2211" w:type="dxa"/>
          </w:tcPr>
          <w:p w:rsidR="0043401D" w:rsidRDefault="00EF508A">
            <w:pPr>
              <w:pStyle w:val="ConsPlusNormal0"/>
              <w:jc w:val="center"/>
            </w:pPr>
            <w:r>
              <w:t>Действия или решения, которые обжалуются</w:t>
            </w:r>
          </w:p>
        </w:tc>
        <w:tc>
          <w:tcPr>
            <w:tcW w:w="1474" w:type="dxa"/>
          </w:tcPr>
          <w:p w:rsidR="0043401D" w:rsidRDefault="00EF508A">
            <w:pPr>
              <w:pStyle w:val="ConsPlusNormal0"/>
              <w:jc w:val="center"/>
            </w:pPr>
            <w:r>
              <w:t>Принятое решение по обращению</w:t>
            </w:r>
          </w:p>
        </w:tc>
      </w:tr>
      <w:tr w:rsidR="0043401D">
        <w:tc>
          <w:tcPr>
            <w:tcW w:w="460" w:type="dxa"/>
          </w:tcPr>
          <w:p w:rsidR="0043401D" w:rsidRDefault="00EF508A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240" w:type="dxa"/>
          </w:tcPr>
          <w:p w:rsidR="0043401D" w:rsidRDefault="00EF508A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43401D" w:rsidRDefault="00EF508A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43401D" w:rsidRDefault="00EF508A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2211" w:type="dxa"/>
          </w:tcPr>
          <w:p w:rsidR="0043401D" w:rsidRDefault="00EF508A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43401D" w:rsidRDefault="00EF508A">
            <w:pPr>
              <w:pStyle w:val="ConsPlusNormal0"/>
              <w:jc w:val="center"/>
            </w:pPr>
            <w:r>
              <w:t>6</w:t>
            </w:r>
          </w:p>
        </w:tc>
      </w:tr>
      <w:tr w:rsidR="0043401D">
        <w:tc>
          <w:tcPr>
            <w:tcW w:w="460" w:type="dxa"/>
          </w:tcPr>
          <w:p w:rsidR="0043401D" w:rsidRDefault="0043401D">
            <w:pPr>
              <w:pStyle w:val="ConsPlusNormal0"/>
              <w:jc w:val="center"/>
            </w:pPr>
          </w:p>
        </w:tc>
        <w:tc>
          <w:tcPr>
            <w:tcW w:w="1240" w:type="dxa"/>
          </w:tcPr>
          <w:p w:rsidR="0043401D" w:rsidRDefault="0043401D">
            <w:pPr>
              <w:pStyle w:val="ConsPlusNormal0"/>
              <w:jc w:val="center"/>
            </w:pPr>
          </w:p>
        </w:tc>
        <w:tc>
          <w:tcPr>
            <w:tcW w:w="1814" w:type="dxa"/>
          </w:tcPr>
          <w:p w:rsidR="0043401D" w:rsidRDefault="0043401D">
            <w:pPr>
              <w:pStyle w:val="ConsPlusNormal0"/>
              <w:jc w:val="center"/>
            </w:pPr>
          </w:p>
        </w:tc>
        <w:tc>
          <w:tcPr>
            <w:tcW w:w="1871" w:type="dxa"/>
          </w:tcPr>
          <w:p w:rsidR="0043401D" w:rsidRDefault="0043401D">
            <w:pPr>
              <w:pStyle w:val="ConsPlusNormal0"/>
              <w:jc w:val="center"/>
            </w:pPr>
          </w:p>
        </w:tc>
        <w:tc>
          <w:tcPr>
            <w:tcW w:w="2211" w:type="dxa"/>
          </w:tcPr>
          <w:p w:rsidR="0043401D" w:rsidRDefault="0043401D">
            <w:pPr>
              <w:pStyle w:val="ConsPlusNormal0"/>
              <w:jc w:val="center"/>
            </w:pPr>
          </w:p>
        </w:tc>
        <w:tc>
          <w:tcPr>
            <w:tcW w:w="1474" w:type="dxa"/>
          </w:tcPr>
          <w:p w:rsidR="0043401D" w:rsidRDefault="0043401D">
            <w:pPr>
              <w:pStyle w:val="ConsPlusNormal0"/>
              <w:jc w:val="center"/>
            </w:pPr>
          </w:p>
        </w:tc>
      </w:tr>
      <w:tr w:rsidR="0043401D">
        <w:tc>
          <w:tcPr>
            <w:tcW w:w="460" w:type="dxa"/>
          </w:tcPr>
          <w:p w:rsidR="0043401D" w:rsidRDefault="0043401D">
            <w:pPr>
              <w:pStyle w:val="ConsPlusNormal0"/>
              <w:jc w:val="center"/>
            </w:pPr>
          </w:p>
        </w:tc>
        <w:tc>
          <w:tcPr>
            <w:tcW w:w="1240" w:type="dxa"/>
          </w:tcPr>
          <w:p w:rsidR="0043401D" w:rsidRDefault="0043401D">
            <w:pPr>
              <w:pStyle w:val="ConsPlusNormal0"/>
              <w:jc w:val="center"/>
            </w:pPr>
          </w:p>
        </w:tc>
        <w:tc>
          <w:tcPr>
            <w:tcW w:w="1814" w:type="dxa"/>
          </w:tcPr>
          <w:p w:rsidR="0043401D" w:rsidRDefault="0043401D">
            <w:pPr>
              <w:pStyle w:val="ConsPlusNormal0"/>
              <w:jc w:val="center"/>
            </w:pPr>
          </w:p>
        </w:tc>
        <w:tc>
          <w:tcPr>
            <w:tcW w:w="1871" w:type="dxa"/>
          </w:tcPr>
          <w:p w:rsidR="0043401D" w:rsidRDefault="0043401D">
            <w:pPr>
              <w:pStyle w:val="ConsPlusNormal0"/>
              <w:jc w:val="center"/>
            </w:pPr>
          </w:p>
        </w:tc>
        <w:tc>
          <w:tcPr>
            <w:tcW w:w="2211" w:type="dxa"/>
          </w:tcPr>
          <w:p w:rsidR="0043401D" w:rsidRDefault="0043401D">
            <w:pPr>
              <w:pStyle w:val="ConsPlusNormal0"/>
              <w:jc w:val="center"/>
            </w:pPr>
          </w:p>
        </w:tc>
        <w:tc>
          <w:tcPr>
            <w:tcW w:w="1474" w:type="dxa"/>
          </w:tcPr>
          <w:p w:rsidR="0043401D" w:rsidRDefault="0043401D">
            <w:pPr>
              <w:pStyle w:val="ConsPlusNormal0"/>
              <w:jc w:val="center"/>
            </w:pPr>
          </w:p>
        </w:tc>
      </w:tr>
    </w:tbl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ind w:firstLine="540"/>
        <w:jc w:val="both"/>
      </w:pPr>
    </w:p>
    <w:p w:rsidR="0043401D" w:rsidRDefault="0043401D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43401D" w:rsidSect="0043401D">
      <w:headerReference w:type="default" r:id="rId48"/>
      <w:footerReference w:type="default" r:id="rId49"/>
      <w:headerReference w:type="first" r:id="rId50"/>
      <w:footerReference w:type="first" r:id="rId51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08A" w:rsidRDefault="00EF508A" w:rsidP="0043401D">
      <w:r>
        <w:separator/>
      </w:r>
    </w:p>
  </w:endnote>
  <w:endnote w:type="continuationSeparator" w:id="0">
    <w:p w:rsidR="00EF508A" w:rsidRDefault="00EF508A" w:rsidP="00434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01D" w:rsidRDefault="0043401D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43401D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43401D" w:rsidRDefault="00EF508A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43401D" w:rsidRDefault="0043401D">
          <w:pPr>
            <w:pStyle w:val="ConsPlusNormal0"/>
            <w:jc w:val="center"/>
          </w:pPr>
          <w:hyperlink r:id="rId1">
            <w:r w:rsidR="00EF508A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43401D" w:rsidRDefault="00EF508A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43401D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43401D">
            <w:fldChar w:fldCharType="separate"/>
          </w:r>
          <w:r w:rsidR="0059123A">
            <w:rPr>
              <w:rFonts w:ascii="Tahoma" w:hAnsi="Tahoma" w:cs="Tahoma"/>
              <w:noProof/>
            </w:rPr>
            <w:t>19</w:t>
          </w:r>
          <w:r w:rsidR="0043401D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43401D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43401D">
            <w:fldChar w:fldCharType="separate"/>
          </w:r>
          <w:r w:rsidR="0059123A">
            <w:rPr>
              <w:rFonts w:ascii="Tahoma" w:hAnsi="Tahoma" w:cs="Tahoma"/>
              <w:noProof/>
            </w:rPr>
            <w:t>19</w:t>
          </w:r>
          <w:r w:rsidR="0043401D">
            <w:fldChar w:fldCharType="end"/>
          </w:r>
        </w:p>
      </w:tc>
    </w:tr>
  </w:tbl>
  <w:p w:rsidR="0043401D" w:rsidRDefault="00EF508A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01D" w:rsidRDefault="0043401D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43401D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43401D" w:rsidRDefault="00EF508A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43401D" w:rsidRDefault="0043401D">
          <w:pPr>
            <w:pStyle w:val="ConsPlusNormal0"/>
            <w:jc w:val="center"/>
          </w:pPr>
          <w:hyperlink r:id="rId1">
            <w:r w:rsidR="00EF508A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43401D" w:rsidRDefault="00EF508A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43401D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43401D">
            <w:fldChar w:fldCharType="separate"/>
          </w:r>
          <w:r w:rsidR="0059123A">
            <w:rPr>
              <w:rFonts w:ascii="Tahoma" w:hAnsi="Tahoma" w:cs="Tahoma"/>
              <w:noProof/>
            </w:rPr>
            <w:t>2</w:t>
          </w:r>
          <w:r w:rsidR="0043401D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43401D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43401D">
            <w:fldChar w:fldCharType="separate"/>
          </w:r>
          <w:r w:rsidR="0059123A">
            <w:rPr>
              <w:rFonts w:ascii="Tahoma" w:hAnsi="Tahoma" w:cs="Tahoma"/>
              <w:noProof/>
            </w:rPr>
            <w:t>6</w:t>
          </w:r>
          <w:r w:rsidR="0043401D">
            <w:fldChar w:fldCharType="end"/>
          </w:r>
        </w:p>
      </w:tc>
    </w:tr>
  </w:tbl>
  <w:p w:rsidR="0043401D" w:rsidRDefault="00EF508A">
    <w:pPr>
      <w:pStyle w:val="ConsPlusNormal0"/>
    </w:pPr>
    <w:r>
      <w:rPr>
        <w:sz w:val="2"/>
        <w:szCs w:val="2"/>
      </w:rPr>
      <w:t>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01D" w:rsidRDefault="0043401D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4632"/>
      <w:gridCol w:w="4773"/>
      <w:gridCol w:w="4633"/>
    </w:tblGrid>
    <w:tr w:rsidR="0043401D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43401D" w:rsidRDefault="00EF508A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t>ная правовая поддержка</w:t>
          </w:r>
        </w:p>
      </w:tc>
      <w:tc>
        <w:tcPr>
          <w:tcW w:w="1700" w:type="pct"/>
          <w:vAlign w:val="center"/>
        </w:tcPr>
        <w:p w:rsidR="0043401D" w:rsidRDefault="0043401D">
          <w:pPr>
            <w:pStyle w:val="ConsPlusNormal0"/>
            <w:jc w:val="center"/>
          </w:pPr>
          <w:hyperlink r:id="rId1">
            <w:r w:rsidR="00EF508A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43401D" w:rsidRDefault="00EF508A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43401D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43401D"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 w:rsidR="0043401D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43401D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43401D"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 w:rsidR="0043401D">
            <w:fldChar w:fldCharType="end"/>
          </w:r>
        </w:p>
      </w:tc>
    </w:tr>
  </w:tbl>
  <w:p w:rsidR="0043401D" w:rsidRDefault="00EF508A">
    <w:pPr>
      <w:pStyle w:val="ConsPlusNormal0"/>
    </w:pPr>
    <w:r>
      <w:rPr>
        <w:sz w:val="2"/>
        <w:szCs w:val="2"/>
      </w:rPr>
      <w:t>1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01D" w:rsidRDefault="0043401D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4632"/>
      <w:gridCol w:w="4773"/>
      <w:gridCol w:w="4633"/>
    </w:tblGrid>
    <w:tr w:rsidR="0043401D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43401D" w:rsidRDefault="00EF508A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43401D" w:rsidRDefault="0043401D">
          <w:pPr>
            <w:pStyle w:val="ConsPlusNormal0"/>
            <w:jc w:val="center"/>
          </w:pPr>
          <w:hyperlink r:id="rId1">
            <w:r w:rsidR="00EF508A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43401D" w:rsidRDefault="00EF508A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43401D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43401D"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 w:rsidR="0043401D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43401D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43401D"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 w:rsidR="0043401D">
            <w:fldChar w:fldCharType="end"/>
          </w:r>
        </w:p>
      </w:tc>
    </w:tr>
  </w:tbl>
  <w:p w:rsidR="0043401D" w:rsidRDefault="00EF508A">
    <w:pPr>
      <w:pStyle w:val="ConsPlusNormal0"/>
    </w:pPr>
    <w:r>
      <w:rPr>
        <w:sz w:val="2"/>
        <w:szCs w:val="2"/>
      </w:rPr>
      <w:t>1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01D" w:rsidRDefault="0043401D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43401D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43401D" w:rsidRDefault="00EF508A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43401D" w:rsidRDefault="0043401D">
          <w:pPr>
            <w:pStyle w:val="ConsPlusNormal0"/>
            <w:jc w:val="center"/>
          </w:pPr>
          <w:hyperlink r:id="rId1">
            <w:r w:rsidR="00EF508A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43401D" w:rsidRDefault="00EF508A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43401D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43401D"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 w:rsidR="0043401D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43401D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43401D"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 w:rsidR="0043401D">
            <w:fldChar w:fldCharType="end"/>
          </w:r>
        </w:p>
      </w:tc>
    </w:tr>
  </w:tbl>
  <w:p w:rsidR="0043401D" w:rsidRDefault="00EF508A">
    <w:pPr>
      <w:pStyle w:val="ConsPlusNormal0"/>
    </w:pPr>
    <w:r>
      <w:rPr>
        <w:sz w:val="2"/>
        <w:szCs w:val="2"/>
      </w:rPr>
      <w:t>1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01D" w:rsidRDefault="0043401D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43401D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43401D" w:rsidRDefault="00EF508A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43401D" w:rsidRDefault="0043401D">
          <w:pPr>
            <w:pStyle w:val="ConsPlusNormal0"/>
            <w:jc w:val="center"/>
          </w:pPr>
          <w:hyperlink r:id="rId1">
            <w:r w:rsidR="00EF508A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43401D" w:rsidRDefault="00EF508A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43401D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43401D"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 w:rsidR="0043401D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43401D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43401D"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 w:rsidR="0043401D">
            <w:fldChar w:fldCharType="end"/>
          </w:r>
        </w:p>
      </w:tc>
    </w:tr>
  </w:tbl>
  <w:p w:rsidR="0043401D" w:rsidRDefault="00EF508A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08A" w:rsidRDefault="00EF508A" w:rsidP="0043401D">
      <w:r>
        <w:separator/>
      </w:r>
    </w:p>
  </w:footnote>
  <w:footnote w:type="continuationSeparator" w:id="0">
    <w:p w:rsidR="00EF508A" w:rsidRDefault="00EF508A" w:rsidP="004340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43401D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43401D" w:rsidRDefault="00EF508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30.07.2018 N 120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административного ...</w:t>
          </w:r>
        </w:p>
      </w:tc>
      <w:tc>
        <w:tcPr>
          <w:tcW w:w="2300" w:type="pct"/>
          <w:vAlign w:val="center"/>
        </w:tcPr>
        <w:p w:rsidR="0043401D" w:rsidRDefault="00EF508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28.05.2025</w:t>
          </w:r>
        </w:p>
      </w:tc>
    </w:tr>
  </w:tbl>
  <w:p w:rsidR="0043401D" w:rsidRDefault="0043401D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43401D" w:rsidRDefault="0043401D">
    <w:pPr>
      <w:pStyle w:val="ConsPlusNormal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43401D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43401D" w:rsidRDefault="00EF508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30.07.2018 N 120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административного ...</w:t>
          </w:r>
        </w:p>
      </w:tc>
      <w:tc>
        <w:tcPr>
          <w:tcW w:w="2300" w:type="pct"/>
          <w:vAlign w:val="center"/>
        </w:tcPr>
        <w:p w:rsidR="0043401D" w:rsidRDefault="00EF508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28.05.2025</w:t>
          </w:r>
        </w:p>
      </w:tc>
    </w:tr>
  </w:tbl>
  <w:p w:rsidR="0043401D" w:rsidRDefault="0043401D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43401D" w:rsidRDefault="0043401D">
    <w:pPr>
      <w:pStyle w:val="ConsPlusNormal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7581"/>
      <w:gridCol w:w="6457"/>
    </w:tblGrid>
    <w:tr w:rsidR="0043401D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43401D" w:rsidRDefault="00EF508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Ракитянского района Белгородской обл. от 30.07.2018 </w:t>
          </w:r>
          <w:r>
            <w:rPr>
              <w:rFonts w:ascii="Tahoma" w:hAnsi="Tahoma" w:cs="Tahoma"/>
              <w:sz w:val="16"/>
              <w:szCs w:val="16"/>
            </w:rPr>
            <w:t>N 120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административного ...</w:t>
          </w:r>
        </w:p>
      </w:tc>
      <w:tc>
        <w:tcPr>
          <w:tcW w:w="2300" w:type="pct"/>
          <w:vAlign w:val="center"/>
        </w:tcPr>
        <w:p w:rsidR="0043401D" w:rsidRDefault="00EF508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28.05.2025</w:t>
          </w:r>
        </w:p>
      </w:tc>
    </w:tr>
  </w:tbl>
  <w:p w:rsidR="0043401D" w:rsidRDefault="0043401D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43401D" w:rsidRDefault="0043401D">
    <w:pPr>
      <w:pStyle w:val="ConsPlusNormal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7581"/>
      <w:gridCol w:w="6457"/>
    </w:tblGrid>
    <w:tr w:rsidR="0043401D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43401D" w:rsidRDefault="00EF508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</w:t>
          </w:r>
          <w:r>
            <w:rPr>
              <w:rFonts w:ascii="Tahoma" w:hAnsi="Tahoma" w:cs="Tahoma"/>
              <w:sz w:val="16"/>
              <w:szCs w:val="16"/>
            </w:rPr>
            <w:t>городской обл. от 30.07.2018 N 120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административного ...</w:t>
          </w:r>
        </w:p>
      </w:tc>
      <w:tc>
        <w:tcPr>
          <w:tcW w:w="2300" w:type="pct"/>
          <w:vAlign w:val="center"/>
        </w:tcPr>
        <w:p w:rsidR="0043401D" w:rsidRDefault="00EF508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28.05.2025</w:t>
          </w:r>
        </w:p>
      </w:tc>
    </w:tr>
  </w:tbl>
  <w:p w:rsidR="0043401D" w:rsidRDefault="0043401D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43401D" w:rsidRDefault="0043401D">
    <w:pPr>
      <w:pStyle w:val="ConsPlusNormal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43401D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43401D" w:rsidRDefault="00EF508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30.07.2018 N 120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административного ...</w:t>
          </w:r>
        </w:p>
      </w:tc>
      <w:tc>
        <w:tcPr>
          <w:tcW w:w="2300" w:type="pct"/>
          <w:vAlign w:val="center"/>
        </w:tcPr>
        <w:p w:rsidR="0043401D" w:rsidRDefault="00EF508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</w:t>
          </w:r>
          <w:r>
            <w:rPr>
              <w:rFonts w:ascii="Tahoma" w:hAnsi="Tahoma" w:cs="Tahoma"/>
              <w:sz w:val="16"/>
              <w:szCs w:val="16"/>
            </w:rPr>
            <w:t>та сохранения: 28.05.2025</w:t>
          </w:r>
        </w:p>
      </w:tc>
    </w:tr>
  </w:tbl>
  <w:p w:rsidR="0043401D" w:rsidRDefault="0043401D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43401D" w:rsidRDefault="0043401D">
    <w:pPr>
      <w:pStyle w:val="ConsPlusNormal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43401D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43401D" w:rsidRDefault="00EF508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30.07.2018 N 120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административного ...</w:t>
          </w:r>
        </w:p>
      </w:tc>
      <w:tc>
        <w:tcPr>
          <w:tcW w:w="2300" w:type="pct"/>
          <w:vAlign w:val="center"/>
        </w:tcPr>
        <w:p w:rsidR="0043401D" w:rsidRDefault="00EF508A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28.05.2025</w:t>
          </w:r>
        </w:p>
      </w:tc>
    </w:tr>
  </w:tbl>
  <w:p w:rsidR="0043401D" w:rsidRDefault="0043401D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43401D" w:rsidRDefault="0043401D">
    <w:pPr>
      <w:pStyle w:val="ConsPlusNormal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401D"/>
    <w:rsid w:val="0043401D"/>
    <w:rsid w:val="0059123A"/>
    <w:rsid w:val="00EF5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01D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rsid w:val="0043401D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43401D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43401D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43401D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43401D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43401D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3401D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rsid w:val="0043401D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rsid w:val="0043401D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rsid w:val="0043401D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rsid w:val="0043401D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rsid w:val="0043401D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rsid w:val="0043401D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rsid w:val="0043401D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rsid w:val="0043401D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43401D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rsid w:val="0043401D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5912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12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suslugi31.ru" TargetMode="External"/><Relationship Id="rId18" Type="http://schemas.openxmlformats.org/officeDocument/2006/relationships/hyperlink" Target="https://login.consultant.ru/link/?req=doc&amp;base=LAW&amp;n=494996&amp;date=28.05.2025&amp;dst=100094&amp;field=134" TargetMode="External"/><Relationship Id="rId26" Type="http://schemas.openxmlformats.org/officeDocument/2006/relationships/hyperlink" Target="https://login.consultant.ru/link/?req=doc&amp;base=LAW&amp;n=197748&amp;date=28.05.2025" TargetMode="External"/><Relationship Id="rId39" Type="http://schemas.openxmlformats.org/officeDocument/2006/relationships/hyperlink" Target="https://login.consultant.ru/link/?req=doc&amp;base=LAW&amp;n=494996&amp;date=28.05.2025&amp;dst=226&amp;field=1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pravo.gov.ru" TargetMode="External"/><Relationship Id="rId34" Type="http://schemas.openxmlformats.org/officeDocument/2006/relationships/hyperlink" Target="https://login.consultant.ru/link/?req=doc&amp;base=LAW&amp;n=494996&amp;date=28.05.2025&amp;dst=43&amp;field=134" TargetMode="External"/><Relationship Id="rId42" Type="http://schemas.openxmlformats.org/officeDocument/2006/relationships/header" Target="header2.xml"/><Relationship Id="rId47" Type="http://schemas.openxmlformats.org/officeDocument/2006/relationships/footer" Target="footer4.xml"/><Relationship Id="rId50" Type="http://schemas.openxmlformats.org/officeDocument/2006/relationships/header" Target="header6.xml"/><Relationship Id="rId7" Type="http://schemas.openxmlformats.org/officeDocument/2006/relationships/hyperlink" Target="https://www.consultant.ru" TargetMode="Externa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https://login.consultant.ru/link/?req=doc&amp;base=LAW&amp;n=483355&amp;date=28.05.2025" TargetMode="External"/><Relationship Id="rId25" Type="http://schemas.openxmlformats.org/officeDocument/2006/relationships/hyperlink" Target="https://login.consultant.ru/link/?req=doc&amp;base=LAW&amp;n=501278&amp;date=28.05.2025" TargetMode="External"/><Relationship Id="rId33" Type="http://schemas.openxmlformats.org/officeDocument/2006/relationships/hyperlink" Target="https://login.consultant.ru/link/?req=doc&amp;base=LAW&amp;n=494998&amp;date=28.05.2025" TargetMode="External"/><Relationship Id="rId38" Type="http://schemas.openxmlformats.org/officeDocument/2006/relationships/hyperlink" Target="https://login.consultant.ru/link/?req=doc&amp;base=LAW&amp;n=494996&amp;date=28.05.2025" TargetMode="External"/><Relationship Id="rId46" Type="http://schemas.openxmlformats.org/officeDocument/2006/relationships/header" Target="header4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84630&amp;date=28.05.2025" TargetMode="External"/><Relationship Id="rId20" Type="http://schemas.openxmlformats.org/officeDocument/2006/relationships/hyperlink" Target="https://login.consultant.ru/link/?req=doc&amp;base=LAW&amp;n=292522&amp;date=28.05.2025" TargetMode="External"/><Relationship Id="rId29" Type="http://schemas.openxmlformats.org/officeDocument/2006/relationships/hyperlink" Target="https://login.consultant.ru/link/?req=doc&amp;base=LAW&amp;n=183496&amp;date=28.05.2025" TargetMode="External"/><Relationship Id="rId41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gosuslugi31.ru" TargetMode="External"/><Relationship Id="rId24" Type="http://schemas.openxmlformats.org/officeDocument/2006/relationships/hyperlink" Target="https://login.consultant.ru/link/?req=doc&amp;base=LAW&amp;n=442096&amp;date=28.05.2025" TargetMode="External"/><Relationship Id="rId32" Type="http://schemas.openxmlformats.org/officeDocument/2006/relationships/hyperlink" Target="https://login.consultant.ru/link/?req=doc&amp;base=RLAW404&amp;n=74777&amp;date=28.05.2025" TargetMode="External"/><Relationship Id="rId37" Type="http://schemas.openxmlformats.org/officeDocument/2006/relationships/hyperlink" Target="https://login.consultant.ru/link/?req=doc&amp;base=LAW&amp;n=183496&amp;date=28.05.2025&amp;dst=100038&amp;field=134" TargetMode="External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83022&amp;date=28.05.2025" TargetMode="External"/><Relationship Id="rId23" Type="http://schemas.openxmlformats.org/officeDocument/2006/relationships/hyperlink" Target="https://login.consultant.ru/link/?req=doc&amp;base=LAW&amp;n=475220&amp;date=28.05.2025" TargetMode="External"/><Relationship Id="rId28" Type="http://schemas.openxmlformats.org/officeDocument/2006/relationships/hyperlink" Target="https://login.consultant.ru/link/?req=doc&amp;base=LAW&amp;n=213139&amp;date=28.05.2025" TargetMode="External"/><Relationship Id="rId36" Type="http://schemas.openxmlformats.org/officeDocument/2006/relationships/hyperlink" Target="https://login.consultant.ru/link/?req=doc&amp;base=LAW&amp;n=183496&amp;date=28.05.2025&amp;dst=100012&amp;field=134" TargetMode="External"/><Relationship Id="rId49" Type="http://schemas.openxmlformats.org/officeDocument/2006/relationships/footer" Target="footer5.xm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https://login.consultant.ru/link/?req=doc&amp;base=LAW&amp;n=494998&amp;date=28.05.2025" TargetMode="External"/><Relationship Id="rId31" Type="http://schemas.openxmlformats.org/officeDocument/2006/relationships/hyperlink" Target="https://login.consultant.ru/link/?req=doc&amp;base=LAW&amp;n=440938&amp;date=28.05.2025" TargetMode="External"/><Relationship Id="rId44" Type="http://schemas.openxmlformats.org/officeDocument/2006/relationships/header" Target="header3.xm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94996&amp;date=28.05.2025&amp;dst=100094&amp;field=134" TargetMode="External"/><Relationship Id="rId14" Type="http://schemas.openxmlformats.org/officeDocument/2006/relationships/hyperlink" Target="https://login.consultant.ru/link/?req=doc&amp;base=LAW&amp;n=493212&amp;date=28.05.2025" TargetMode="External"/><Relationship Id="rId22" Type="http://schemas.openxmlformats.org/officeDocument/2006/relationships/hyperlink" Target="https://login.consultant.ru/link/?req=doc&amp;base=LAW&amp;n=144067&amp;date=28.05.2025" TargetMode="External"/><Relationship Id="rId27" Type="http://schemas.openxmlformats.org/officeDocument/2006/relationships/hyperlink" Target="http://www.pravo.gov.ru" TargetMode="External"/><Relationship Id="rId30" Type="http://schemas.openxmlformats.org/officeDocument/2006/relationships/hyperlink" Target="http://www.pravo.gov.ru" TargetMode="External"/><Relationship Id="rId35" Type="http://schemas.openxmlformats.org/officeDocument/2006/relationships/hyperlink" Target="https://login.consultant.ru/link/?req=doc&amp;base=LAW&amp;n=183496&amp;date=28.05.2025" TargetMode="External"/><Relationship Id="rId43" Type="http://schemas.openxmlformats.org/officeDocument/2006/relationships/footer" Target="footer2.xml"/><Relationship Id="rId48" Type="http://schemas.openxmlformats.org/officeDocument/2006/relationships/header" Target="header5.xml"/><Relationship Id="rId8" Type="http://schemas.openxmlformats.org/officeDocument/2006/relationships/hyperlink" Target="https://www.consultant.ru" TargetMode="External"/><Relationship Id="rId51" Type="http://schemas.openxmlformats.org/officeDocument/2006/relationships/footer" Target="footer6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17672</Words>
  <Characters>100737</Characters>
  <Application>Microsoft Office Word</Application>
  <DocSecurity>0</DocSecurity>
  <Lines>839</Lines>
  <Paragraphs>236</Paragraphs>
  <ScaleCrop>false</ScaleCrop>
  <Company>КонсультантПлюс Версия 4024.00.50</Company>
  <LinksUpToDate>false</LinksUpToDate>
  <CharactersWithSpaces>118173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Ракитянского района Белгородской обл. от 30.07.2018 N 120
"Об утверждении административного регламента по реализации администрацией Ракитянского района услуг, предоставляемых в рамках переданных полномочий по организации компенсационных выплат инвалидам по уплаченной страховой премии по договору обязательного страхования гражданской ответственности владельцев транспортных средств"</dc:title>
  <dc:creator>gl_spec_eco_analiz</dc:creator>
  <cp:lastModifiedBy>gl_spec_eco_analiz</cp:lastModifiedBy>
  <cp:revision>2</cp:revision>
  <dcterms:created xsi:type="dcterms:W3CDTF">2025-05-28T10:45:00Z</dcterms:created>
  <dcterms:modified xsi:type="dcterms:W3CDTF">2025-05-28T10:45:00Z</dcterms:modified>
</cp:coreProperties>
</file>